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84BF6" w:rsidRPr="000B35CD" w:rsidRDefault="00484BF6" w:rsidP="000B3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МИНИСТЕРСТВО СЕЛЬСКОГО ХОЗЯЙСТВА РОССИЙСКОЙ ФЕДЕРАЦИИ</w:t>
      </w:r>
    </w:p>
    <w:p w:rsidR="00484BF6" w:rsidRPr="000B35CD" w:rsidRDefault="00484BF6" w:rsidP="000B3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484BF6" w:rsidRPr="000B35CD" w:rsidRDefault="00484BF6" w:rsidP="000B35CD">
      <w:pPr>
        <w:jc w:val="center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«ДОНБАССКАЯ АГРАРНАЯ АКАДЕМИЯ»</w:t>
      </w:r>
    </w:p>
    <w:p w:rsidR="00484BF6" w:rsidRPr="000B35CD" w:rsidRDefault="00484BF6" w:rsidP="000B35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КАФЕДРА ПСИХОЛОГИИ</w:t>
      </w: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0pt;margin-top:3.65pt;width:119.25pt;height:158.25pt;z-index:251658240;visibility:visible">
            <v:imagedata r:id="rId7" o:title=""/>
          </v:shape>
        </w:pict>
      </w: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484BF6" w:rsidRPr="000B35CD" w:rsidRDefault="00484BF6" w:rsidP="00932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по организации и планированию самостоятельной работы</w:t>
      </w:r>
    </w:p>
    <w:p w:rsidR="00484BF6" w:rsidRPr="000B35CD" w:rsidRDefault="00484BF6" w:rsidP="00932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по учебной дисциплине</w:t>
      </w:r>
    </w:p>
    <w:p w:rsidR="00484BF6" w:rsidRPr="000B35CD" w:rsidRDefault="00484BF6" w:rsidP="00932F89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«ВВЕДЕНИЕ В ПРОЕКТНУЮ ДЕЯТЕЛЬНОСТЬ»</w:t>
      </w:r>
    </w:p>
    <w:p w:rsidR="00484BF6" w:rsidRPr="000B35CD" w:rsidRDefault="00484BF6" w:rsidP="0093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для студентов направления подготовки 37.03.01 «Психология»</w:t>
      </w: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образовательной программы бакалавриата</w:t>
      </w: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очной  очно-заочной форм обучения</w:t>
      </w: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Макеевка – 2024</w:t>
      </w:r>
    </w:p>
    <w:p w:rsidR="00484BF6" w:rsidRPr="000B35CD" w:rsidRDefault="00484BF6" w:rsidP="000B35C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br w:type="page"/>
      </w:r>
      <w:r w:rsidRPr="000B35CD">
        <w:rPr>
          <w:rFonts w:ascii="Times New Roman" w:hAnsi="Times New Roman" w:cs="Times New Roman"/>
          <w:sz w:val="24"/>
          <w:szCs w:val="24"/>
        </w:rPr>
        <w:t xml:space="preserve">Емец И.А. «Введение в проектную деятельность: методические материалы и рекомендации к семинарским занятиям для студентов направления подготовки 37.03.01 Психология / И.А.Емец. – Макеевка: ДОНАГРА, 2024. – </w:t>
      </w:r>
      <w:bookmarkStart w:id="0" w:name="_GoBack"/>
      <w:bookmarkEnd w:id="0"/>
      <w:r w:rsidRPr="000B35CD">
        <w:rPr>
          <w:rFonts w:ascii="Times New Roman" w:hAnsi="Times New Roman" w:cs="Times New Roman"/>
          <w:sz w:val="24"/>
          <w:szCs w:val="24"/>
        </w:rPr>
        <w:t>16 с.</w:t>
      </w:r>
    </w:p>
    <w:p w:rsidR="00484BF6" w:rsidRPr="000B35CD" w:rsidRDefault="00484BF6" w:rsidP="00932F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0B35CD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Методические материалы и рекомендации по организации и планированию самостоятельной работы предназначены для бакалавров направления подготовки 37.03.01 Психология, изучающих дисциплину «Ведение в проектную деятельность». Работа подготовлена в соответствии с рабочей программой курса «Введение в проектную деятельность» и 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484BF6" w:rsidRPr="000B35CD" w:rsidRDefault="00484BF6" w:rsidP="00932F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 xml:space="preserve">Составитель         </w:t>
      </w:r>
      <w:r w:rsidRPr="000B35CD">
        <w:rPr>
          <w:rFonts w:ascii="Times New Roman" w:hAnsi="Times New Roman" w:cs="Times New Roman"/>
          <w:sz w:val="24"/>
          <w:szCs w:val="24"/>
        </w:rPr>
        <w:tab/>
      </w:r>
      <w:r w:rsidRPr="000B35CD">
        <w:rPr>
          <w:rFonts w:ascii="Times New Roman" w:hAnsi="Times New Roman" w:cs="Times New Roman"/>
          <w:sz w:val="24"/>
          <w:szCs w:val="24"/>
        </w:rPr>
        <w:tab/>
        <w:t>И.А.Емец, канд. филос. наук, доцент кафедры психологии</w:t>
      </w: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Рассмотрено на заседании предметно-</w:t>
      </w:r>
    </w:p>
    <w:p w:rsidR="00484BF6" w:rsidRPr="000B35CD" w:rsidRDefault="00484BF6" w:rsidP="00932F89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методической комиссии кафедры психологии</w:t>
      </w:r>
    </w:p>
    <w:p w:rsidR="00484BF6" w:rsidRPr="000B35CD" w:rsidRDefault="00484BF6" w:rsidP="00932F89">
      <w:pPr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0B35CD">
          <w:rPr>
            <w:rFonts w:ascii="Times New Roman" w:hAnsi="Times New Roman" w:cs="Times New Roman"/>
            <w:i/>
            <w:sz w:val="24"/>
            <w:szCs w:val="24"/>
          </w:rPr>
          <w:t>26”</w:t>
        </w:r>
      </w:smartTag>
      <w:r w:rsidRPr="000B35CD">
        <w:rPr>
          <w:rFonts w:ascii="Times New Roman" w:hAnsi="Times New Roman" w:cs="Times New Roman"/>
          <w:i/>
          <w:sz w:val="24"/>
          <w:szCs w:val="24"/>
        </w:rPr>
        <w:t xml:space="preserve"> августа 2024 года</w:t>
      </w:r>
    </w:p>
    <w:p w:rsidR="00484BF6" w:rsidRPr="000B35CD" w:rsidRDefault="00484BF6" w:rsidP="00932F89">
      <w:pPr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Утверждено на заседании кафедры психологии</w:t>
      </w:r>
    </w:p>
    <w:p w:rsidR="00484BF6" w:rsidRPr="000B35CD" w:rsidRDefault="00484BF6" w:rsidP="00932F89">
      <w:pPr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0B35CD">
          <w:rPr>
            <w:rFonts w:ascii="Times New Roman" w:hAnsi="Times New Roman" w:cs="Times New Roman"/>
            <w:i/>
            <w:sz w:val="24"/>
            <w:szCs w:val="24"/>
          </w:rPr>
          <w:t>26”</w:t>
        </w:r>
      </w:smartTag>
      <w:r w:rsidRPr="000B35CD">
        <w:rPr>
          <w:rFonts w:ascii="Times New Roman" w:hAnsi="Times New Roman" w:cs="Times New Roman"/>
          <w:i/>
          <w:sz w:val="24"/>
          <w:szCs w:val="24"/>
        </w:rPr>
        <w:t xml:space="preserve"> августа 2024 года</w:t>
      </w:r>
    </w:p>
    <w:p w:rsidR="00484BF6" w:rsidRPr="000B35CD" w:rsidRDefault="00484BF6" w:rsidP="00932F89">
      <w:pPr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932F89">
      <w:pPr>
        <w:jc w:val="right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sym w:font="Symbol" w:char="F0D3"/>
      </w:r>
      <w:r w:rsidRPr="000B35CD">
        <w:rPr>
          <w:rFonts w:ascii="Times New Roman" w:hAnsi="Times New Roman" w:cs="Times New Roman"/>
          <w:sz w:val="24"/>
          <w:szCs w:val="24"/>
        </w:rPr>
        <w:t>ДОНАГРА, 2024 год</w:t>
      </w:r>
    </w:p>
    <w:p w:rsidR="00484BF6" w:rsidRPr="000B35CD" w:rsidRDefault="00484BF6" w:rsidP="000B35C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br w:type="page"/>
      </w:r>
      <w:r w:rsidRPr="000B35CD">
        <w:rPr>
          <w:rFonts w:ascii="Times New Roman" w:hAnsi="Times New Roman" w:cs="Times New Roman"/>
          <w:b/>
          <w:sz w:val="24"/>
          <w:szCs w:val="24"/>
        </w:rPr>
        <w:t>1. ОБЩАЯ ИНФОРМАЦИЯ О ДИСЦИПЛИНЕ</w:t>
      </w:r>
    </w:p>
    <w:p w:rsidR="00484BF6" w:rsidRPr="000B35CD" w:rsidRDefault="00484BF6" w:rsidP="000B35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1.1.</w:t>
      </w:r>
      <w:r w:rsidRPr="000B35CD">
        <w:rPr>
          <w:rFonts w:ascii="Times New Roman" w:hAnsi="Times New Roman" w:cs="Times New Roman"/>
          <w:sz w:val="24"/>
          <w:szCs w:val="24"/>
        </w:rPr>
        <w:t xml:space="preserve"> </w:t>
      </w:r>
      <w:r w:rsidRPr="000B35CD">
        <w:rPr>
          <w:rFonts w:ascii="Times New Roman" w:hAnsi="Times New Roman" w:cs="Times New Roman"/>
          <w:b/>
          <w:sz w:val="24"/>
          <w:szCs w:val="24"/>
        </w:rPr>
        <w:t>НАИМЕНОВАНИЕ ДИСЦИПЛИНЫ</w:t>
      </w:r>
    </w:p>
    <w:p w:rsidR="00484BF6" w:rsidRPr="000B35CD" w:rsidRDefault="00484BF6" w:rsidP="000B35CD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35CD">
        <w:rPr>
          <w:rFonts w:ascii="Times New Roman" w:hAnsi="Times New Roman" w:cs="Times New Roman"/>
          <w:b/>
          <w:sz w:val="24"/>
          <w:szCs w:val="24"/>
          <w:u w:val="single"/>
        </w:rPr>
        <w:t>Б1.О.3.1 «ВВЕДЕНИЕ В ПРОЕКТНУЮ ДЕЯТЕЛЬНОСТЬ»</w:t>
      </w:r>
    </w:p>
    <w:p w:rsidR="00484BF6" w:rsidRPr="000B35CD" w:rsidRDefault="00484BF6" w:rsidP="000B35CD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1.2. ОБЛАСТЬ ПРИМЕНЕНИЯ ДИСЦИПЛИНЫ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tabs>
          <w:tab w:val="center" w:pos="426"/>
          <w:tab w:val="left" w:pos="390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Дисциплина «Введение в проектную деятельность» относится к обязательной профессиональной части программы (модуль Б1.О.З).</w:t>
      </w:r>
    </w:p>
    <w:p w:rsidR="00484BF6" w:rsidRPr="000B35CD" w:rsidRDefault="00484BF6" w:rsidP="000B35CD">
      <w:pPr>
        <w:tabs>
          <w:tab w:val="center" w:pos="426"/>
          <w:tab w:val="left" w:pos="390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Для изучения данной дисциплины необходимы знания, умения и навыки, формируемые предшествующей дисциплиной «Эволюционное введение в психологию»: Знания: общие представления о качественных и количественных методах современной психологии, о методологических основаниях построения психологических исследований и интерпретации полученных в них результатов.</w:t>
      </w:r>
    </w:p>
    <w:p w:rsidR="00484BF6" w:rsidRPr="000B35CD" w:rsidRDefault="00484BF6" w:rsidP="000B35CD">
      <w:pPr>
        <w:tabs>
          <w:tab w:val="center" w:pos="426"/>
          <w:tab w:val="left" w:pos="390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Умения: ориентироваться в основных требованиях к построению исследования психологических феноменов; осуществлять сравнительный анализ методов исследования и разрабатывать методический инструментарий, адекватный целям исследования.</w:t>
      </w:r>
    </w:p>
    <w:p w:rsidR="00484BF6" w:rsidRPr="000B35CD" w:rsidRDefault="00484BF6" w:rsidP="000B35CD">
      <w:pPr>
        <w:tabs>
          <w:tab w:val="center" w:pos="426"/>
          <w:tab w:val="left" w:pos="390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Навыки: использования психодиагностических методик для оценки текущего состояния и отслеживания динамики личностных изменений; соотнесения задач психологического исследования с возможностями тех или иных методов.</w:t>
      </w:r>
    </w:p>
    <w:p w:rsidR="00484BF6" w:rsidRPr="000B35CD" w:rsidRDefault="00484BF6" w:rsidP="000B35CD">
      <w:pPr>
        <w:tabs>
          <w:tab w:val="center" w:pos="426"/>
          <w:tab w:val="left" w:pos="390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Перечень последующих учебных дисциплин, для которых необходимы знания, умения и навыки, формируемые данной учебной дисциплиной: «Проектная деятельность»;</w:t>
      </w:r>
    </w:p>
    <w:p w:rsidR="00484BF6" w:rsidRPr="000B35CD" w:rsidRDefault="00484BF6" w:rsidP="000B35CD">
      <w:pPr>
        <w:tabs>
          <w:tab w:val="center" w:pos="426"/>
          <w:tab w:val="left" w:pos="390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«Математическая статистика и математические методы в гуманитарных исследованиях».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1.3. НОРМАТИВНЫЕ ССЫЛКИ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Нормативно-правовую базу рабочей программы составляют: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1.4. РОЛЬ И МЕСТО ДИСЦИПЛИНЫ В УЧЕБНОМ ПРОЦЕССЕ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5CD">
        <w:rPr>
          <w:rFonts w:ascii="Times New Roman" w:hAnsi="Times New Roman" w:cs="Times New Roman"/>
          <w:bCs/>
          <w:sz w:val="24"/>
          <w:szCs w:val="24"/>
        </w:rPr>
        <w:t>Цель освоения дисциплины «Введение в проектную деятельность»: познакомить обучающихся с основами проектной деятельности для дальнейшего применения полученных знаний и умений в решении конкретных практических задач с использованием проектного метода</w:t>
      </w:r>
    </w:p>
    <w:p w:rsidR="00484BF6" w:rsidRPr="000B35CD" w:rsidRDefault="00484BF6" w:rsidP="000B35CD">
      <w:pPr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5CD">
        <w:rPr>
          <w:rFonts w:ascii="Times New Roman" w:hAnsi="Times New Roman" w:cs="Times New Roman"/>
          <w:bCs/>
          <w:sz w:val="24"/>
          <w:szCs w:val="24"/>
        </w:rPr>
        <w:t>Задачи освоения дисциплины «Введение в проектную деятельность»: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5CD">
        <w:rPr>
          <w:rFonts w:ascii="Times New Roman" w:hAnsi="Times New Roman" w:cs="Times New Roman"/>
          <w:bCs/>
          <w:sz w:val="24"/>
          <w:szCs w:val="24"/>
        </w:rPr>
        <w:t>1)</w:t>
      </w:r>
      <w:r w:rsidRPr="000B35CD">
        <w:rPr>
          <w:rFonts w:ascii="Times New Roman" w:hAnsi="Times New Roman" w:cs="Times New Roman"/>
          <w:bCs/>
          <w:sz w:val="24"/>
          <w:szCs w:val="24"/>
        </w:rPr>
        <w:tab/>
        <w:t>познакомить обучающихся с методами и практическими приемами выдвижения и постановки цели и задач групповой проектной деятельности, с технологией осуществления проектной деятельности;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5CD">
        <w:rPr>
          <w:rFonts w:ascii="Times New Roman" w:hAnsi="Times New Roman" w:cs="Times New Roman"/>
          <w:bCs/>
          <w:sz w:val="24"/>
          <w:szCs w:val="24"/>
        </w:rPr>
        <w:t>2)</w:t>
      </w:r>
      <w:r w:rsidRPr="000B35CD">
        <w:rPr>
          <w:rFonts w:ascii="Times New Roman" w:hAnsi="Times New Roman" w:cs="Times New Roman"/>
          <w:bCs/>
          <w:sz w:val="24"/>
          <w:szCs w:val="24"/>
        </w:rPr>
        <w:tab/>
        <w:t>способствовать развитию творческих способностей и научного мышления обучающихся;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35CD">
        <w:rPr>
          <w:rFonts w:ascii="Times New Roman" w:hAnsi="Times New Roman" w:cs="Times New Roman"/>
          <w:bCs/>
          <w:sz w:val="24"/>
          <w:szCs w:val="24"/>
        </w:rPr>
        <w:t>3)</w:t>
      </w:r>
      <w:r w:rsidRPr="000B35CD">
        <w:rPr>
          <w:rFonts w:ascii="Times New Roman" w:hAnsi="Times New Roman" w:cs="Times New Roman"/>
          <w:bCs/>
          <w:sz w:val="24"/>
          <w:szCs w:val="24"/>
        </w:rPr>
        <w:tab/>
        <w:t>создать условия для осознания обучающимися значимости коллективной работы для получения результата, роли сотрудничества, совместной деятельности в процессе выполнения творческих заданий, для совершенствования их коммуникативных навыков и системного мышления.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1.5. ПЕРЕЧЕНЬ ПЛАНИРУЕМЫХ РЕЗУЛЬТАТОВ ОБУЧЕНИЯ ПО УЧЕБНОЙ ДИСЦИПЛИНЕ, СООТНЕСЕННЫХ С ПЛАНИРУЕМЫМИ РЕЗУЛЬТАТАМИ ОСВОЕНИЯ ОБРАЗОВАТЕЛЬНОЙ ПРОГРАММЫ</w:t>
      </w: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B35CD">
        <w:rPr>
          <w:rFonts w:ascii="Times New Roman" w:hAnsi="Times New Roman" w:cs="Times New Roman"/>
          <w:bCs/>
          <w:iCs/>
          <w:sz w:val="24"/>
          <w:szCs w:val="24"/>
        </w:rPr>
        <w:t>Перечень планируемых результатов обучения по дисциплине, соотнесенных с индикаторами достижения компетенций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16"/>
        <w:gridCol w:w="2340"/>
        <w:gridCol w:w="2515"/>
      </w:tblGrid>
      <w:tr w:rsidR="00484BF6" w:rsidRPr="000B35CD" w:rsidTr="000B35CD">
        <w:trPr>
          <w:trHeight w:val="20"/>
        </w:trPr>
        <w:tc>
          <w:tcPr>
            <w:tcW w:w="4716" w:type="dxa"/>
          </w:tcPr>
          <w:p w:rsidR="00484BF6" w:rsidRPr="000B35CD" w:rsidRDefault="00484BF6" w:rsidP="00DA1AAA">
            <w:pPr>
              <w:pStyle w:val="TableParagraph"/>
              <w:spacing w:line="251" w:lineRule="exact"/>
              <w:ind w:right="1654"/>
              <w:rPr>
                <w:rFonts w:eastAsia="Batang"/>
                <w:b/>
                <w:sz w:val="24"/>
                <w:szCs w:val="24"/>
              </w:rPr>
            </w:pPr>
            <w:r w:rsidRPr="000B35CD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2340" w:type="dxa"/>
            <w:vAlign w:val="center"/>
          </w:tcPr>
          <w:p w:rsidR="00484BF6" w:rsidRPr="000B35CD" w:rsidRDefault="00484BF6" w:rsidP="00DA1AAA">
            <w:pPr>
              <w:pStyle w:val="TableParagraph"/>
              <w:spacing w:line="254" w:lineRule="exact"/>
              <w:ind w:right="480"/>
              <w:rPr>
                <w:rFonts w:eastAsia="Batang"/>
                <w:b/>
                <w:sz w:val="24"/>
                <w:szCs w:val="24"/>
              </w:rPr>
            </w:pPr>
            <w:r w:rsidRPr="000B35CD">
              <w:rPr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2515" w:type="dxa"/>
            <w:vAlign w:val="center"/>
          </w:tcPr>
          <w:p w:rsidR="00484BF6" w:rsidRPr="000B35CD" w:rsidRDefault="00484BF6" w:rsidP="00DA1AAA">
            <w:pPr>
              <w:pStyle w:val="TableParagraph"/>
              <w:spacing w:line="251" w:lineRule="exact"/>
              <w:ind w:left="182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0B35CD">
              <w:rPr>
                <w:b/>
                <w:sz w:val="24"/>
                <w:szCs w:val="24"/>
              </w:rPr>
              <w:t>Результаты обучения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 w:val="restart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215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УК-2. Способен определять круг задач в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215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рамках поставленной цели и выбирать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215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 xml:space="preserve">оптимальные способы их решения, 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215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исходя из действующих правовых норм, имеющихся ресурсов и ограничений</w:t>
            </w: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УК-2.1 Проводит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анализ поставленной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цели и определяет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совокупность задач,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обеспечивающих ее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достижение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требования к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постановке цели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проектной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деятельности,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содержащей критерии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оценки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предполагаемого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результата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адекватно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определять задачи,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обеспечивающие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достижение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промежуточных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результатов проектной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деятельности.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определения иерархии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критериев достижения</w:t>
            </w:r>
          </w:p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поставленной цели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/>
            <w:vAlign w:val="center"/>
          </w:tcPr>
          <w:p w:rsidR="00484BF6" w:rsidRPr="000B35CD" w:rsidRDefault="00484BF6" w:rsidP="00DA1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УК-2.2 Выбирает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оптимальные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способы, модели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принципы для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принятия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экономически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обоснованных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решений в условиях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имеющихся ресурсов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 ограничений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классификацию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способов решения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поставленных задач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разрабатывать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критерии оценки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8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эффективности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8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проектной деятельности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постановки цели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научно-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исследовательской</w:t>
            </w:r>
          </w:p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деятельности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/>
            <w:vAlign w:val="center"/>
          </w:tcPr>
          <w:p w:rsidR="00484BF6" w:rsidRPr="000B35CD" w:rsidRDefault="00484BF6" w:rsidP="00DA1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УК-2.3 Применяет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нормативно-правовую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базу для решения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поставленных задач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требования к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разработке стратегии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достижения цели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проектной деятельности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оценивать риски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планируемых действий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8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 достижению цели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8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проектной деятельности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психологически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грамотного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распределения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ответственности за</w:t>
            </w:r>
          </w:p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общий результат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 w:val="restart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215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УК-3. Способен осуществлять социальное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215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взаимодействие и реализовывать свою роль в команде</w:t>
            </w: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УК-3.1 Использует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способы и нормы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социального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взаимодействия для</w:t>
            </w:r>
          </w:p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реализации своей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роли в команде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7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правила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командной работы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эффективно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взаимодействовать в</w:t>
            </w:r>
          </w:p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команде для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достижения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поставленной цели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командной работы,</w:t>
            </w:r>
          </w:p>
          <w:p w:rsidR="00484BF6" w:rsidRPr="000B35CD" w:rsidRDefault="00484BF6" w:rsidP="00DA1AAA">
            <w:pPr>
              <w:pStyle w:val="TableParagraph"/>
              <w:spacing w:line="22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распределения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ответственности в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работе над общим</w:t>
            </w:r>
          </w:p>
          <w:p w:rsidR="00484BF6" w:rsidRPr="000B35CD" w:rsidRDefault="00484BF6" w:rsidP="00DA1AAA">
            <w:pPr>
              <w:pStyle w:val="TableParagraph"/>
              <w:spacing w:line="226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результатом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/>
            <w:vAlign w:val="center"/>
          </w:tcPr>
          <w:p w:rsidR="00484BF6" w:rsidRPr="000B35CD" w:rsidRDefault="00484BF6" w:rsidP="00DA1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УК-3.2 Применяет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методы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межличностной</w:t>
            </w:r>
          </w:p>
          <w:p w:rsidR="00484BF6" w:rsidRPr="000B35CD" w:rsidRDefault="00484BF6" w:rsidP="00DA1AAA">
            <w:pPr>
              <w:pStyle w:val="TableParagraph"/>
              <w:spacing w:line="22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коммуникации,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обеспечивающие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взаимодействие в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команде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приемы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установления контакта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 членами команды,</w:t>
            </w:r>
          </w:p>
          <w:p w:rsidR="00484BF6" w:rsidRPr="000B35CD" w:rsidRDefault="00484BF6" w:rsidP="00DA1AAA">
            <w:pPr>
              <w:pStyle w:val="TableParagraph"/>
              <w:spacing w:line="22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принципы реализации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индивидуального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подхода к членам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команды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разделять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деловые и личные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отношения в командной</w:t>
            </w:r>
          </w:p>
          <w:p w:rsidR="00484BF6" w:rsidRPr="000B35CD" w:rsidRDefault="00484BF6" w:rsidP="00DA1AAA">
            <w:pPr>
              <w:pStyle w:val="TableParagraph"/>
              <w:spacing w:line="22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работе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2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межличностной</w:t>
            </w:r>
          </w:p>
          <w:p w:rsidR="00484BF6" w:rsidRPr="000B35CD" w:rsidRDefault="00484BF6" w:rsidP="00DA1AAA">
            <w:pPr>
              <w:pStyle w:val="TableParagraph"/>
              <w:spacing w:line="226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коммуникации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 w:val="restart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215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УК-6.1 Определяет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цели личностного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профессионального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развития, условия их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достижения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принципы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поиска, отбора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систематизации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полученной из разных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источников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информации,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востребованной в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проектной деятельности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 способствующей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повышению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собственной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квалификации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мастерства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определять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иерархию собственных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ценностей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потребности в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профессиональном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развитии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анализа условий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достижения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собственных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профессиональных</w:t>
            </w:r>
          </w:p>
          <w:p w:rsidR="00484BF6" w:rsidRPr="000B35CD" w:rsidRDefault="00484BF6" w:rsidP="00DA1AAA">
            <w:pPr>
              <w:pStyle w:val="TableParagraph"/>
              <w:spacing w:line="230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целей</w:t>
            </w:r>
          </w:p>
        </w:tc>
      </w:tr>
      <w:tr w:rsidR="00484BF6" w:rsidRPr="000B35CD" w:rsidTr="000B35CD">
        <w:trPr>
          <w:trHeight w:val="20"/>
        </w:trPr>
        <w:tc>
          <w:tcPr>
            <w:tcW w:w="4716" w:type="dxa"/>
            <w:vMerge/>
            <w:vAlign w:val="center"/>
          </w:tcPr>
          <w:p w:rsidR="00484BF6" w:rsidRPr="000B35CD" w:rsidRDefault="00484BF6" w:rsidP="00DA1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УК-6.2 Использует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инструменты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управления временем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при построении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траектории для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самообразования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саморазвития</w:t>
            </w:r>
          </w:p>
        </w:tc>
        <w:tc>
          <w:tcPr>
            <w:tcW w:w="2515" w:type="dxa"/>
          </w:tcPr>
          <w:p w:rsidR="00484BF6" w:rsidRPr="000B35CD" w:rsidRDefault="00484BF6" w:rsidP="00DA1AAA">
            <w:pPr>
              <w:pStyle w:val="TableParagraph"/>
              <w:spacing w:line="235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Знать: принципы 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основные приемы тайм-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менеджмента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Уметь: определять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ценностные и целевые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приоритеты в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соответствии с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имеющимся временным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ресурсом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Владеть: навыками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эффективного</w:t>
            </w:r>
          </w:p>
          <w:p w:rsidR="00484BF6" w:rsidRPr="000B35CD" w:rsidRDefault="00484BF6" w:rsidP="00DA1AAA">
            <w:pPr>
              <w:pStyle w:val="TableParagraph"/>
              <w:spacing w:line="233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управления временным</w:t>
            </w:r>
          </w:p>
          <w:p w:rsidR="00484BF6" w:rsidRPr="000B35CD" w:rsidRDefault="00484BF6" w:rsidP="00DA1AAA">
            <w:pPr>
              <w:pStyle w:val="TableParagraph"/>
              <w:spacing w:line="232" w:lineRule="exact"/>
              <w:ind w:left="107"/>
              <w:jc w:val="both"/>
              <w:rPr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ресурсом и</w:t>
            </w:r>
          </w:p>
          <w:p w:rsidR="00484BF6" w:rsidRPr="000B35CD" w:rsidRDefault="00484BF6" w:rsidP="00DA1AAA">
            <w:pPr>
              <w:pStyle w:val="TableParagraph"/>
              <w:spacing w:line="231" w:lineRule="exact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0B35CD">
              <w:rPr>
                <w:sz w:val="24"/>
                <w:szCs w:val="24"/>
              </w:rPr>
              <w:t>самоорганизации</w:t>
            </w:r>
          </w:p>
        </w:tc>
      </w:tr>
    </w:tbl>
    <w:p w:rsidR="00484BF6" w:rsidRPr="000B35CD" w:rsidRDefault="00484BF6" w:rsidP="000B35CD"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0B35CD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2. СОДЕРЖАНИЕ УЧЕБНОГО МАТЕРИАЛА ДИСЦИПЛИНЫ И ФОРМЫ ОРГАНИЗАЦИИ УЧЕБНОГО ПРОЦЕССА</w:t>
      </w:r>
    </w:p>
    <w:p w:rsidR="00484BF6" w:rsidRPr="000B35CD" w:rsidRDefault="00484BF6" w:rsidP="000B35CD">
      <w:pPr>
        <w:adjustRightInd w:val="0"/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 xml:space="preserve">В процессе освоения дисциплины «Введение в проектную деятельность» используются следующие формы организации учебного процесса (образовательные технологии): </w:t>
      </w:r>
    </w:p>
    <w:p w:rsidR="00484BF6" w:rsidRPr="000B35CD" w:rsidRDefault="00484BF6" w:rsidP="000B35CD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- занятия семинарского типа (СЗ);</w:t>
      </w:r>
    </w:p>
    <w:p w:rsidR="00484BF6" w:rsidRPr="000B35CD" w:rsidRDefault="00484BF6" w:rsidP="000B35CD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- самостоятельная работа студентов по выполнению различных видов работы (СР).</w:t>
      </w:r>
    </w:p>
    <w:p w:rsidR="00484BF6" w:rsidRPr="000B35CD" w:rsidRDefault="00484BF6" w:rsidP="000B35CD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При проведении практических и лабораторных занятий используются мультимедийные презентации, деловые игры, кейсы, раздаточные материалы.</w:t>
      </w:r>
    </w:p>
    <w:p w:rsidR="00484BF6" w:rsidRPr="000B35CD" w:rsidRDefault="00484BF6" w:rsidP="000B35CD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вопросам,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484BF6" w:rsidRPr="000B35CD" w:rsidRDefault="00484BF6" w:rsidP="000B35CD">
      <w:pPr>
        <w:adjustRightInd w:val="0"/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2.1. СОДЕРЖАНИЕ УЧЕБНОГО МАТЕРИАЛА ДИСЦИПЛИНЫ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6"/>
        <w:gridCol w:w="5127"/>
        <w:gridCol w:w="1578"/>
      </w:tblGrid>
      <w:tr w:rsidR="00484BF6" w:rsidRPr="000B35CD" w:rsidTr="00DA1AAA">
        <w:trPr>
          <w:trHeight w:val="20"/>
        </w:trPr>
        <w:tc>
          <w:tcPr>
            <w:tcW w:w="3076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учебного процесса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  <w:highlight w:val="yellow"/>
              </w:rPr>
            </w:pPr>
            <w:r w:rsidRPr="000B35CD">
              <w:rPr>
                <w:sz w:val="24"/>
                <w:szCs w:val="24"/>
              </w:rPr>
              <w:t>Тема 1. Теоретические основы проектирования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Технологическую сущность проектирования. Ценности, цели, средства, методы, материал, объекты проектирования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2. Жизненный цикл проекта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Этапы проекта: инициирование, планирование, реализация, управление, завершение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3. Формирование команды проекта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Понятие команды, командные роли и функции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4. Повышение эффективности работы в группе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Уровни развития группы, стили управления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5. Управление проектом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 xml:space="preserve">Участники проекта. Заказчик. Инвестор. Проектировщик. Команда проекта. Подрядчик (контрактор). Поставщик. Клиент. Спонсор. Команда управления проектом. Потребители конечной продукции. </w:t>
            </w:r>
          </w:p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Риски в проекте. Негативный риск. Позитивный риск. Зачем управлять рисками. Основные виды рисков</w:t>
            </w:r>
            <w:r w:rsidRPr="000B35C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6. Коммуникации в проекте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Виды коммуникации, каналы коммуникации, управление коммуникацией проекта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7. Медиапланирование и позиционирование проекта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2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Масс медиа в проектной деятельности. Привлечение СМИ на разных этапах прок той деятельности</w:t>
            </w:r>
          </w:p>
        </w:tc>
        <w:tc>
          <w:tcPr>
            <w:tcW w:w="1578" w:type="dxa"/>
            <w:vAlign w:val="center"/>
          </w:tcPr>
          <w:p w:rsidR="00484BF6" w:rsidRPr="000B35CD" w:rsidRDefault="00484BF6" w:rsidP="00DA1AA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8. Анализ качества проекта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2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Понятие качества. Условия качества проекта. Принципы качества проекта</w:t>
            </w:r>
          </w:p>
        </w:tc>
        <w:tc>
          <w:tcPr>
            <w:tcW w:w="1578" w:type="dxa"/>
          </w:tcPr>
          <w:p w:rsidR="00484BF6" w:rsidRPr="000B35CD" w:rsidRDefault="00484BF6" w:rsidP="00DA1AAA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  <w:tr w:rsidR="00484BF6" w:rsidRPr="000B35CD" w:rsidTr="00DA1AAA">
        <w:trPr>
          <w:trHeight w:val="20"/>
        </w:trPr>
        <w:tc>
          <w:tcPr>
            <w:tcW w:w="3076" w:type="dxa"/>
          </w:tcPr>
          <w:p w:rsidR="00484BF6" w:rsidRPr="000B35CD" w:rsidRDefault="00484BF6" w:rsidP="00DA1AA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9. Завершение работы над проектом</w:t>
            </w:r>
          </w:p>
        </w:tc>
        <w:tc>
          <w:tcPr>
            <w:tcW w:w="5127" w:type="dxa"/>
            <w:vAlign w:val="center"/>
          </w:tcPr>
          <w:p w:rsidR="00484BF6" w:rsidRPr="000B35CD" w:rsidRDefault="00484BF6" w:rsidP="00DA1AAA">
            <w:pPr>
              <w:pStyle w:val="a0"/>
              <w:tabs>
                <w:tab w:val="left" w:pos="312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Завершение проекта. Постаудит проекта, Процедуры завершения проекта. Ошибки завершения проекта</w:t>
            </w:r>
          </w:p>
        </w:tc>
        <w:tc>
          <w:tcPr>
            <w:tcW w:w="1578" w:type="dxa"/>
          </w:tcPr>
          <w:p w:rsidR="00484BF6" w:rsidRPr="000B35CD" w:rsidRDefault="00484BF6" w:rsidP="00DA1AAA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Л, СЗ, СР</w:t>
            </w:r>
          </w:p>
        </w:tc>
      </w:tr>
    </w:tbl>
    <w:p w:rsidR="00484BF6" w:rsidRPr="000B35CD" w:rsidRDefault="00484BF6" w:rsidP="000B35CD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 xml:space="preserve">Л – лекции </w:t>
      </w:r>
    </w:p>
    <w:p w:rsidR="00484BF6" w:rsidRPr="000B35CD" w:rsidRDefault="00484BF6" w:rsidP="000B35CD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СР – самостоятельная работа студента;</w:t>
      </w:r>
    </w:p>
    <w:p w:rsidR="00484BF6" w:rsidRPr="000B35CD" w:rsidRDefault="00484BF6" w:rsidP="000B35CD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СЗ – занятия семинарского типа.</w:t>
      </w:r>
    </w:p>
    <w:p w:rsidR="00484BF6" w:rsidRPr="000B35CD" w:rsidRDefault="00484BF6" w:rsidP="00932F8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</w:p>
    <w:p w:rsidR="00484BF6" w:rsidRPr="000B35CD" w:rsidRDefault="00484BF6" w:rsidP="00932F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B35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84BF6" w:rsidRPr="000B35CD" w:rsidRDefault="00484BF6" w:rsidP="000B35CD">
      <w:pPr>
        <w:tabs>
          <w:tab w:val="left" w:pos="284"/>
          <w:tab w:val="left" w:pos="567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САМОСТОЯТЕЛЬНАЯ РАБОТА СТУДЕНТОВ</w:t>
      </w:r>
    </w:p>
    <w:p w:rsidR="00484BF6" w:rsidRPr="000B35CD" w:rsidRDefault="00484BF6" w:rsidP="009530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9D6D96">
      <w:pPr>
        <w:pStyle w:val="BodyTextIndent"/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занятий, углубления и закрепления знаний, полученных на лекциях и семинарских занятиях, выработка навыков самостоятельного поиска дополнительных знаний в процессе подготовки к семинарским занятиям, модулей и является неотъемлемой составляющей процесса изучения учебной дисциплины.</w:t>
      </w:r>
    </w:p>
    <w:p w:rsidR="00484BF6" w:rsidRPr="000B35CD" w:rsidRDefault="00484BF6" w:rsidP="00953013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В процессе самостоятельной работы студенты должны завладеть умениями и навыками:</w:t>
      </w:r>
    </w:p>
    <w:p w:rsidR="00484BF6" w:rsidRPr="000B35CD" w:rsidRDefault="00484BF6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организации самостоятельной учебной деятельности;</w:t>
      </w:r>
    </w:p>
    <w:p w:rsidR="00484BF6" w:rsidRPr="000B35CD" w:rsidRDefault="00484BF6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самостоятельной работы в библиотеке с каталогами;</w:t>
      </w:r>
    </w:p>
    <w:p w:rsidR="00484BF6" w:rsidRPr="000B35CD" w:rsidRDefault="00484BF6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работы с учебной, учебно-методической, научной, научно-популярной литературой;</w:t>
      </w:r>
    </w:p>
    <w:p w:rsidR="00484BF6" w:rsidRPr="000B35CD" w:rsidRDefault="00484BF6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конспектирование литературных источников;</w:t>
      </w:r>
    </w:p>
    <w:p w:rsidR="00484BF6" w:rsidRPr="000B35CD" w:rsidRDefault="00484BF6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работы со справочной литературой;</w:t>
      </w:r>
    </w:p>
    <w:p w:rsidR="00484BF6" w:rsidRPr="000B35CD" w:rsidRDefault="00484BF6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проработка статистической информации.</w:t>
      </w:r>
    </w:p>
    <w:p w:rsidR="00484BF6" w:rsidRPr="000B35CD" w:rsidRDefault="00484BF6" w:rsidP="009530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Самостоятельная работа студентов по изучению дисциплины «Введение в проектную деятельность» предусматривает выполнение коллективных и индивидуальных заданий.</w:t>
      </w:r>
    </w:p>
    <w:p w:rsidR="00484BF6" w:rsidRPr="000B35CD" w:rsidRDefault="00484BF6" w:rsidP="000B35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484BF6" w:rsidRPr="000B35CD" w:rsidRDefault="00484BF6" w:rsidP="000B35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484BF6" w:rsidRPr="000B35CD" w:rsidRDefault="00484BF6" w:rsidP="000B35C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В случае необходимости студенты могут обращаться за консультацией преподавателя согласно графику консультаций, утвержденного кафедрой.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3.3.1. Тематика самостоятельной работы для коллективной проработки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"/>
        <w:gridCol w:w="9083"/>
      </w:tblGrid>
      <w:tr w:rsidR="00484BF6" w:rsidRPr="000B35CD" w:rsidTr="000B35CD">
        <w:tc>
          <w:tcPr>
            <w:tcW w:w="822" w:type="dxa"/>
          </w:tcPr>
          <w:p w:rsidR="00484BF6" w:rsidRPr="000B35CD" w:rsidRDefault="00484BF6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083" w:type="dxa"/>
          </w:tcPr>
          <w:p w:rsidR="00484BF6" w:rsidRPr="000B35CD" w:rsidRDefault="00484BF6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</w:tcPr>
          <w:p w:rsidR="00484BF6" w:rsidRPr="000B35CD" w:rsidRDefault="00484BF6">
            <w:pPr>
              <w:pStyle w:val="TableParagraph"/>
              <w:jc w:val="both"/>
              <w:rPr>
                <w:rFonts w:eastAsia="Batang"/>
                <w:sz w:val="24"/>
                <w:szCs w:val="24"/>
                <w:highlight w:val="yellow"/>
                <w:lang/>
              </w:rPr>
            </w:pPr>
            <w:r w:rsidRPr="000B35CD">
              <w:rPr>
                <w:sz w:val="24"/>
                <w:szCs w:val="24"/>
              </w:rPr>
              <w:t>Тема 1. Теоретические основы проектирования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2. Жизненный цикл проекта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3. Формирование команды проекта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4. Повышение эффективности работы в группе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5. Управление проектом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6. Коммуникации в проекте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7. Медиапланирование и позиционирование проекта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8. Анализ качества проекта</w:t>
            </w:r>
          </w:p>
        </w:tc>
      </w:tr>
      <w:tr w:rsidR="00484BF6" w:rsidRPr="000B35CD" w:rsidTr="000B35CD">
        <w:tc>
          <w:tcPr>
            <w:tcW w:w="822" w:type="dxa"/>
            <w:vAlign w:val="center"/>
          </w:tcPr>
          <w:p w:rsidR="00484BF6" w:rsidRPr="000B35CD" w:rsidRDefault="00484BF6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9. Завершение работы над проектом</w:t>
            </w:r>
          </w:p>
        </w:tc>
      </w:tr>
    </w:tbl>
    <w:p w:rsidR="00484BF6" w:rsidRPr="000B35CD" w:rsidRDefault="00484BF6" w:rsidP="000B35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Рекомендации по работе с литературой.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Если в литературе встречаются разные точки зрения по тому или иному вопросу из-за сложности прошедших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Таким образом, при работе с источниками и литературой важно уметь:</w:t>
      </w:r>
    </w:p>
    <w:p w:rsidR="00484BF6" w:rsidRPr="000B35CD" w:rsidRDefault="00484BF6" w:rsidP="000B35CD">
      <w:pPr>
        <w:pStyle w:val="ListParagraph"/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-567" w:firstLine="709"/>
        <w:jc w:val="both"/>
        <w:rPr>
          <w:rFonts w:ascii="Times New Roman" w:hAnsi="Times New Roman"/>
          <w:b/>
          <w:bCs/>
          <w:szCs w:val="24"/>
        </w:rPr>
      </w:pPr>
      <w:r w:rsidRPr="000B35CD">
        <w:rPr>
          <w:rFonts w:ascii="Times New Roman" w:hAnsi="Times New Roman"/>
          <w:szCs w:val="24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обобщать полученную информацию, оценивать прослушанное и прочитанное;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готовить и презентовать развернутые сообщения типа доклада;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работать в разных режимах (индивидуально, в паре, в группе), взаимодействуя друг с другом;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пользоваться реферативными и справочными материалами;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контролировать свои действия и действия своих товарищей, объективно оценивать свои действия;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обращаться за помощью, дополнительными разъяснениями к преподавателю, другим студентам.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использовать при говорении и письме синонимичные средства, слова-описания общих понятий, разъяснения, примеры, толкования, «словотворчество»;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обратиться за помощью к собеседнику (уточнить вопрос, переспросить и др.);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использовать мимику, жесты (вообще и в тех случаях, когда языковых средств не хватает для выражения тех или иных коммуникативных намерений).</w:t>
      </w:r>
    </w:p>
    <w:p w:rsidR="00484BF6" w:rsidRPr="000B35CD" w:rsidRDefault="00484BF6" w:rsidP="000B35CD">
      <w:pPr>
        <w:shd w:val="clear" w:color="auto" w:fill="FFFFFF"/>
        <w:tabs>
          <w:tab w:val="left" w:pos="993"/>
        </w:tabs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Подготовка к промежуточной аттестации.</w:t>
      </w:r>
    </w:p>
    <w:p w:rsidR="00484BF6" w:rsidRPr="000B35CD" w:rsidRDefault="00484BF6" w:rsidP="000B35CD">
      <w:pPr>
        <w:shd w:val="clear" w:color="auto" w:fill="FFFFFF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При подготовке к промежуточной аттестации целесообразно:</w:t>
      </w:r>
    </w:p>
    <w:p w:rsidR="00484BF6" w:rsidRPr="000B35CD" w:rsidRDefault="00484BF6" w:rsidP="000B35CD">
      <w:pPr>
        <w:pStyle w:val="ListParagraph"/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-567" w:firstLine="709"/>
        <w:jc w:val="both"/>
        <w:rPr>
          <w:rFonts w:ascii="Times New Roman" w:hAnsi="Times New Roman"/>
          <w:b/>
          <w:bCs/>
          <w:szCs w:val="24"/>
        </w:rPr>
      </w:pPr>
      <w:r w:rsidRPr="000B35CD">
        <w:rPr>
          <w:rFonts w:ascii="Times New Roman" w:hAnsi="Times New Roman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внимательно прочитать рекомендованную литературу;</w:t>
      </w:r>
    </w:p>
    <w:p w:rsidR="00484BF6" w:rsidRPr="000B35CD" w:rsidRDefault="00484BF6" w:rsidP="000B35CD">
      <w:pPr>
        <w:widowControl w:val="0"/>
        <w:numPr>
          <w:ilvl w:val="0"/>
          <w:numId w:val="4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-567" w:firstLine="709"/>
        <w:contextualSpacing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0B35CD">
        <w:rPr>
          <w:rFonts w:ascii="Times New Roman" w:eastAsia="Batang" w:hAnsi="Times New Roman" w:cs="Times New Roman"/>
          <w:sz w:val="24"/>
          <w:szCs w:val="24"/>
          <w:lang w:eastAsia="ko-KR"/>
        </w:rPr>
        <w:t>составить краткие конспекты ответов (планы ответов).</w:t>
      </w:r>
    </w:p>
    <w:p w:rsidR="00484BF6" w:rsidRPr="000B35CD" w:rsidRDefault="00484BF6" w:rsidP="000B35CD">
      <w:pPr>
        <w:shd w:val="clear" w:color="auto" w:fill="FFFFFF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rPr>
          <w:rFonts w:ascii="Times New Roman" w:hAnsi="Times New Roman" w:cs="Times New Roman"/>
          <w:b/>
          <w:sz w:val="24"/>
          <w:szCs w:val="24"/>
        </w:rPr>
        <w:sectPr w:rsidR="00484BF6" w:rsidRPr="000B35CD" w:rsidSect="000B35CD">
          <w:type w:val="nextColumn"/>
          <w:pgSz w:w="11906" w:h="16838"/>
          <w:pgMar w:top="1134" w:right="567" w:bottom="1134" w:left="1418" w:header="720" w:footer="720" w:gutter="0"/>
          <w:cols w:space="720"/>
        </w:sectPr>
      </w:pPr>
    </w:p>
    <w:p w:rsidR="00484BF6" w:rsidRPr="000B35CD" w:rsidRDefault="00484BF6" w:rsidP="000B35C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0B35CD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3.3.2. Виды самостоятельной работы</w:t>
      </w:r>
    </w:p>
    <w:p w:rsidR="00484BF6" w:rsidRPr="000B35CD" w:rsidRDefault="00484BF6" w:rsidP="000B35CD">
      <w:pPr>
        <w:widowControl w:val="0"/>
        <w:tabs>
          <w:tab w:val="left" w:pos="284"/>
          <w:tab w:val="left" w:pos="567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Тематический план изучения дисциплины</w:t>
      </w:r>
    </w:p>
    <w:tbl>
      <w:tblPr>
        <w:tblW w:w="5050" w:type="pct"/>
        <w:tblInd w:w="-100" w:type="dxa"/>
        <w:tblCellMar>
          <w:left w:w="0" w:type="dxa"/>
          <w:right w:w="0" w:type="dxa"/>
        </w:tblCellMar>
        <w:tblLook w:val="00A0"/>
      </w:tblPr>
      <w:tblGrid>
        <w:gridCol w:w="304"/>
        <w:gridCol w:w="5601"/>
        <w:gridCol w:w="1038"/>
        <w:gridCol w:w="608"/>
        <w:gridCol w:w="608"/>
        <w:gridCol w:w="608"/>
        <w:gridCol w:w="712"/>
        <w:gridCol w:w="712"/>
        <w:gridCol w:w="1038"/>
        <w:gridCol w:w="608"/>
        <w:gridCol w:w="759"/>
        <w:gridCol w:w="623"/>
        <w:gridCol w:w="905"/>
        <w:gridCol w:w="709"/>
      </w:tblGrid>
      <w:tr w:rsidR="00484BF6" w:rsidRPr="000B35CD" w:rsidTr="000B35CD">
        <w:trPr>
          <w:trHeight w:val="143"/>
        </w:trPr>
        <w:tc>
          <w:tcPr>
            <w:tcW w:w="199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84BF6" w:rsidRPr="000B35CD" w:rsidTr="000B35CD">
        <w:trPr>
          <w:trHeight w:val="143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очная форма</w:t>
            </w:r>
          </w:p>
        </w:tc>
        <w:tc>
          <w:tcPr>
            <w:tcW w:w="156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очно-заочная форма</w:t>
            </w:r>
          </w:p>
        </w:tc>
      </w:tr>
      <w:tr w:rsidR="00484BF6" w:rsidRPr="000B35CD" w:rsidTr="000B35CD">
        <w:trPr>
          <w:trHeight w:val="143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Всего ср</w:t>
            </w:r>
          </w:p>
        </w:tc>
        <w:tc>
          <w:tcPr>
            <w:tcW w:w="10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Всего ср</w:t>
            </w:r>
          </w:p>
        </w:tc>
        <w:tc>
          <w:tcPr>
            <w:tcW w:w="121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484BF6" w:rsidRPr="000B35CD" w:rsidTr="000B35CD">
        <w:trPr>
          <w:trHeight w:val="504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чдл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пспл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чдл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пспл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</w:tr>
      <w:tr w:rsidR="00484BF6" w:rsidRPr="000B35CD" w:rsidTr="000B35CD">
        <w:trPr>
          <w:trHeight w:val="299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pStyle w:val="TableParagraph"/>
              <w:jc w:val="both"/>
              <w:rPr>
                <w:rFonts w:eastAsia="Batang"/>
                <w:sz w:val="24"/>
                <w:szCs w:val="24"/>
                <w:lang/>
              </w:rPr>
            </w:pPr>
            <w:r w:rsidRPr="000B35CD">
              <w:rPr>
                <w:sz w:val="24"/>
                <w:szCs w:val="24"/>
              </w:rPr>
              <w:t>Тема 1. Теоретические основы проектирования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115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2. Жизненный цикл проекта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3. Формирование команды проекта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4. Повышение эффективности работы в группе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5. Управление проектом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6. Коммуникации в проекте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7. Медиапланирование и позиционирование проекта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8. Анализ качества проекта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296"/>
        </w:trPr>
        <w:tc>
          <w:tcPr>
            <w:tcW w:w="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4BF6" w:rsidRPr="000B35CD" w:rsidRDefault="00484BF6">
            <w:pPr>
              <w:pStyle w:val="a2"/>
              <w:numPr>
                <w:ilvl w:val="0"/>
                <w:numId w:val="36"/>
              </w:numPr>
              <w:tabs>
                <w:tab w:val="left" w:pos="1026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Тема 9. Завершение работы над проектом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BF6" w:rsidRPr="000B35CD" w:rsidRDefault="00484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  <w:tr w:rsidR="00484BF6" w:rsidRPr="000B35CD" w:rsidTr="000B35CD">
        <w:trPr>
          <w:trHeight w:val="143"/>
        </w:trPr>
        <w:tc>
          <w:tcPr>
            <w:tcW w:w="19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BF6" w:rsidRPr="000B35CD" w:rsidRDefault="00484B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BF6" w:rsidRPr="000B35CD" w:rsidRDefault="00484BF6">
            <w:pPr>
              <w:pStyle w:val="a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5CD">
              <w:rPr>
                <w:rFonts w:ascii="Times New Roman" w:hAnsi="Times New Roman"/>
                <w:sz w:val="24"/>
                <w:szCs w:val="24"/>
                <w:lang w:eastAsia="ru-RU"/>
              </w:rPr>
              <w:t>н/п</w:t>
            </w:r>
          </w:p>
        </w:tc>
      </w:tr>
    </w:tbl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Чт – чтение текстов учебников, учебного материала;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Чдл – чтение дополнительной литературы;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Пд– подготовка доклада;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Пспл– подготовка к выступлению на семинаре, к практическим и лабораторным занятиям;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35CD">
        <w:rPr>
          <w:rFonts w:ascii="Times New Roman" w:hAnsi="Times New Roman" w:cs="Times New Roman"/>
          <w:i/>
          <w:sz w:val="24"/>
          <w:szCs w:val="24"/>
        </w:rPr>
        <w:t>Рз– решение ситуационных профессиональных задач.</w:t>
      </w: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0B35C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4BF6" w:rsidRPr="000B35CD" w:rsidRDefault="00484BF6" w:rsidP="000B35CD">
      <w:pPr>
        <w:rPr>
          <w:rFonts w:ascii="Times New Roman" w:hAnsi="Times New Roman" w:cs="Times New Roman"/>
          <w:i/>
          <w:sz w:val="24"/>
          <w:szCs w:val="24"/>
        </w:rPr>
        <w:sectPr w:rsidR="00484BF6" w:rsidRPr="000B35CD">
          <w:pgSz w:w="16838" w:h="11906" w:orient="landscape"/>
          <w:pgMar w:top="1418" w:right="1134" w:bottom="567" w:left="1134" w:header="720" w:footer="720" w:gutter="0"/>
          <w:cols w:space="720"/>
        </w:sectPr>
      </w:pPr>
    </w:p>
    <w:p w:rsidR="00484BF6" w:rsidRPr="000B35CD" w:rsidRDefault="00484BF6" w:rsidP="000B35CD">
      <w:pPr>
        <w:pStyle w:val="a2"/>
        <w:numPr>
          <w:ilvl w:val="2"/>
          <w:numId w:val="42"/>
        </w:numPr>
        <w:ind w:left="0" w:firstLine="720"/>
        <w:contextualSpacing/>
        <w:jc w:val="both"/>
        <w:rPr>
          <w:b/>
          <w:sz w:val="24"/>
          <w:szCs w:val="24"/>
        </w:rPr>
      </w:pPr>
      <w:r w:rsidRPr="000B35CD">
        <w:rPr>
          <w:b/>
          <w:sz w:val="24"/>
          <w:szCs w:val="24"/>
        </w:rPr>
        <w:t>Контрольные вопросы для самоподготовки к зачету</w:t>
      </w:r>
    </w:p>
    <w:p w:rsidR="00484BF6" w:rsidRPr="000B35CD" w:rsidRDefault="00484BF6" w:rsidP="000B35CD">
      <w:pPr>
        <w:pStyle w:val="NormalWeb"/>
        <w:ind w:firstLine="720"/>
        <w:contextualSpacing/>
        <w:jc w:val="both"/>
        <w:rPr>
          <w:b/>
          <w:szCs w:val="24"/>
          <w:highlight w:val="yellow"/>
        </w:rPr>
      </w:pP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jc w:val="both"/>
        <w:rPr>
          <w:szCs w:val="24"/>
        </w:rPr>
      </w:pPr>
      <w:r w:rsidRPr="000B35CD">
        <w:rPr>
          <w:szCs w:val="24"/>
        </w:rPr>
        <w:t>Дать определение понятия «проект». Выделить общие признаки, отличающие проект от других видов деятельности.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jc w:val="both"/>
        <w:rPr>
          <w:szCs w:val="24"/>
        </w:rPr>
      </w:pPr>
      <w:r w:rsidRPr="000B35CD">
        <w:rPr>
          <w:szCs w:val="24"/>
        </w:rPr>
        <w:t>Перечислить и охарактеризовать фазы проекта.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jc w:val="both"/>
        <w:rPr>
          <w:szCs w:val="24"/>
        </w:rPr>
      </w:pPr>
      <w:r w:rsidRPr="000B35CD">
        <w:rPr>
          <w:szCs w:val="24"/>
        </w:rPr>
        <w:t>Основные ограничения проектной деятельности.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jc w:val="both"/>
        <w:rPr>
          <w:szCs w:val="24"/>
        </w:rPr>
      </w:pPr>
      <w:r w:rsidRPr="000B35CD">
        <w:rPr>
          <w:szCs w:val="24"/>
        </w:rPr>
        <w:t>Дать характеристику требований к проекту.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Охарактеризовать этапы социального проекта:  Инициирование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Охарактеризовать этапы социального проекта:  Планирование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Охарактеризовать этапы социального проекта:  Исполнение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Охарактеризовать этапы социального проекта:  Управление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Охарактеризовать этапы социального проекта:  Завершение</w:t>
      </w:r>
    </w:p>
    <w:p w:rsidR="00484BF6" w:rsidRPr="000B35CD" w:rsidRDefault="00484BF6" w:rsidP="000B35CD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Охарактеризовать требование к постановке цели: конкретность</w:t>
      </w:r>
    </w:p>
    <w:p w:rsidR="00484BF6" w:rsidRPr="000B35CD" w:rsidRDefault="00484BF6" w:rsidP="000B35CD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Охарактеризовать требование к постановке цели: измеримость</w:t>
      </w:r>
    </w:p>
    <w:p w:rsidR="00484BF6" w:rsidRPr="000B35CD" w:rsidRDefault="00484BF6" w:rsidP="000B35CD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Охарактеризовать требование к постановке цели: достижимость</w:t>
      </w:r>
    </w:p>
    <w:p w:rsidR="00484BF6" w:rsidRPr="000B35CD" w:rsidRDefault="00484BF6" w:rsidP="000B35CD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Охарактеризовать требование к постановке цели: значимость</w:t>
      </w:r>
    </w:p>
    <w:p w:rsidR="00484BF6" w:rsidRPr="000B35CD" w:rsidRDefault="00484BF6" w:rsidP="000B35CD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t>Охарактеризовать требование к постановке цели: ограниченность во времени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Каким условиям должен соответствовать каждый член  группы людей с общими интересами, чтобы её можно было считать командой?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Коллективные формы объединений: группа, коллектив, команда. Охарактеризовать специфику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Охарактеризуйте жизненный цикл команды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Назовите и охарактеризуйте ритуалы команды на разных этапах её жизненного цикла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Назовите симптомы нездоровой команды и чем они чреваты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В чем сущность фасилитации и на что она направлена?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Общие требования к содержанию проекта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Общая структура письменного отчета по проекту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Основные разделы программы проекта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Топ-10 ошибок проектных заявок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Типы команд и сферы их ответственности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Типы управления командой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Что представляет собой карта развития команды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Соотношение понятий массовой коммуникации и межличностной коммуникации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Управление коммуникацией в проекте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Сущность софинансирования. Кто может быть партнёром.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Требования к составлению письма от партнера о софинансировании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Требования к расчету софинансирования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Показатели результативности проекта и формы отчетности по ним</w:t>
      </w:r>
    </w:p>
    <w:p w:rsidR="00484BF6" w:rsidRPr="000B35CD" w:rsidRDefault="00484BF6" w:rsidP="000B35CD">
      <w:pPr>
        <w:pStyle w:val="NormalWeb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szCs w:val="24"/>
        </w:rPr>
      </w:pPr>
      <w:r w:rsidRPr="000B35CD">
        <w:rPr>
          <w:szCs w:val="24"/>
        </w:rPr>
        <w:t>Критерии оценки проектов и  их характеристика</w:t>
      </w:r>
    </w:p>
    <w:p w:rsidR="00484BF6" w:rsidRPr="000B35CD" w:rsidRDefault="00484BF6" w:rsidP="000B35C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484BF6" w:rsidRPr="000B35CD" w:rsidRDefault="00484BF6" w:rsidP="00874DCE">
      <w:pPr>
        <w:pStyle w:val="NormalWeb"/>
        <w:shd w:val="clear" w:color="auto" w:fill="FFFFFF"/>
        <w:adjustRightInd w:val="0"/>
        <w:snapToGrid w:val="0"/>
        <w:spacing w:before="0" w:beforeAutospacing="0" w:after="0" w:afterAutospacing="0"/>
        <w:ind w:left="360" w:firstLine="720"/>
        <w:jc w:val="both"/>
        <w:rPr>
          <w:szCs w:val="24"/>
          <w:lang/>
        </w:rPr>
      </w:pPr>
    </w:p>
    <w:p w:rsidR="00484BF6" w:rsidRPr="000B35CD" w:rsidRDefault="00484BF6" w:rsidP="005228C6">
      <w:pPr>
        <w:adjustRightInd w:val="0"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sz w:val="24"/>
          <w:szCs w:val="24"/>
        </w:rPr>
        <w:br w:type="page"/>
      </w:r>
      <w:r w:rsidRPr="000B35CD">
        <w:rPr>
          <w:rFonts w:ascii="Times New Roman" w:hAnsi="Times New Roman" w:cs="Times New Roman"/>
          <w:b/>
          <w:sz w:val="24"/>
          <w:szCs w:val="24"/>
        </w:rPr>
        <w:t>4.</w:t>
      </w:r>
      <w:r w:rsidRPr="000B35CD">
        <w:rPr>
          <w:rFonts w:ascii="Times New Roman" w:hAnsi="Times New Roman" w:cs="Times New Roman"/>
          <w:sz w:val="24"/>
          <w:szCs w:val="24"/>
        </w:rPr>
        <w:t xml:space="preserve"> </w:t>
      </w:r>
      <w:r w:rsidRPr="000B35CD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ДИСЦИПЛИНЫ</w:t>
      </w:r>
    </w:p>
    <w:p w:rsidR="00484BF6" w:rsidRPr="000B35CD" w:rsidRDefault="00484BF6" w:rsidP="005228C6">
      <w:pPr>
        <w:adjustRightInd w:val="0"/>
        <w:snapToGri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4.1. РЕКОМЕНДУЕМАЯ ЛИТЕРАТУРА</w:t>
      </w:r>
    </w:p>
    <w:p w:rsidR="00484BF6" w:rsidRPr="000B35CD" w:rsidRDefault="00484BF6" w:rsidP="005228C6">
      <w:pPr>
        <w:pStyle w:val="a2"/>
        <w:widowControl w:val="0"/>
        <w:numPr>
          <w:ilvl w:val="1"/>
          <w:numId w:val="44"/>
        </w:numPr>
        <w:tabs>
          <w:tab w:val="left" w:pos="1590"/>
        </w:tabs>
        <w:autoSpaceDE w:val="0"/>
        <w:autoSpaceDN w:val="0"/>
        <w:adjustRightInd w:val="0"/>
        <w:snapToGrid w:val="0"/>
        <w:ind w:left="461" w:hanging="421"/>
        <w:jc w:val="center"/>
        <w:rPr>
          <w:b/>
          <w:sz w:val="24"/>
          <w:szCs w:val="24"/>
        </w:rPr>
      </w:pPr>
      <w:r w:rsidRPr="000B35CD">
        <w:rPr>
          <w:b/>
          <w:sz w:val="24"/>
          <w:szCs w:val="24"/>
        </w:rPr>
        <w:t>Основная литература</w:t>
      </w:r>
    </w:p>
    <w:p w:rsidR="00484BF6" w:rsidRPr="000B35CD" w:rsidRDefault="00484BF6" w:rsidP="005228C6">
      <w:pPr>
        <w:pStyle w:val="a2"/>
        <w:widowControl w:val="0"/>
        <w:numPr>
          <w:ilvl w:val="1"/>
          <w:numId w:val="44"/>
        </w:numPr>
        <w:tabs>
          <w:tab w:val="left" w:pos="1590"/>
        </w:tabs>
        <w:autoSpaceDE w:val="0"/>
        <w:autoSpaceDN w:val="0"/>
        <w:adjustRightInd w:val="0"/>
        <w:snapToGrid w:val="0"/>
        <w:ind w:left="461" w:hanging="421"/>
        <w:jc w:val="center"/>
        <w:rPr>
          <w:b/>
          <w:sz w:val="24"/>
          <w:szCs w:val="24"/>
        </w:rPr>
      </w:pP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0B35CD">
        <w:rPr>
          <w:rFonts w:ascii="Times New Roman" w:hAnsi="Times New Roman" w:cs="Times New Roman"/>
          <w:sz w:val="24"/>
          <w:szCs w:val="24"/>
        </w:rPr>
        <w:t xml:space="preserve">Основы проектной деятельности : учебное пособие / автор-составитель II. А. Гришина ; [научный редактор И. В. Брянцева]. - Хабаровск : Изд-во Тихоокеан. гос. ун-та, 2019. - 112 с. 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>– [Электронный ресурс] – Режим доступа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https://cloud.mail.ru/public/ynEp/GE5tgjrBp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0B35CD">
        <w:rPr>
          <w:rFonts w:ascii="Times New Roman" w:hAnsi="Times New Roman" w:cs="Times New Roman"/>
          <w:sz w:val="24"/>
          <w:szCs w:val="24"/>
        </w:rPr>
        <w:t>Организация проектной деятельности : учебное пособие / Е. В. Михалкина, А. Ю. Никитаева, Н. А. Косолапова ; Южный федеральный университет. – Ростов-на-Дону : Издательство Южного федерального университета, 2016. – 146 с.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https://cloud.mail.ru/public/2xPR/LS1amM6ko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0B35CD">
        <w:rPr>
          <w:rFonts w:ascii="Times New Roman" w:hAnsi="Times New Roman" w:cs="Times New Roman"/>
          <w:sz w:val="24"/>
          <w:szCs w:val="24"/>
        </w:rPr>
        <w:t xml:space="preserve">Основы проектной деятельности : учебное пособие для обучающихся в системе СПО / Б. Р. Мандель. Москва ; Берлин : Директ-Медиа, 2018. – 293 с. 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>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https://cloud.mail.ru/public/V3GZ/j6C5KGGoR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0B35CD">
        <w:rPr>
          <w:rFonts w:ascii="Times New Roman" w:hAnsi="Times New Roman" w:cs="Times New Roman"/>
          <w:sz w:val="24"/>
          <w:szCs w:val="24"/>
        </w:rPr>
        <w:t>Технология проектной деятельности: учебное пособие / [Стрижов А. Н.  и др.]; под редакцией Е. Л. Перченко. – Череповец: ЧГУ, 2021. – 98 с.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https://cloud.mail.ru/public/dXiV/f7EjiWaR1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0B35CD">
        <w:rPr>
          <w:rFonts w:ascii="Times New Roman" w:hAnsi="Times New Roman" w:cs="Times New Roman"/>
          <w:sz w:val="24"/>
          <w:szCs w:val="24"/>
        </w:rPr>
        <w:t>Управление проектами : учебник и практикум для академического бакалавриата / А. И. Балашов, Е. М. Рогова, М. В. Тихонова, Е. А. Ткаченко ; под общ. ред. Е. М. Роговой. — М. : Издательство Юрайт, 2015. — 383 с. — Серия : Бакалавр. Академический курс.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https://cloud.mail.ru/public/pxXt/ydUS1C1BP</w:t>
      </w:r>
    </w:p>
    <w:p w:rsidR="00484BF6" w:rsidRDefault="00484BF6" w:rsidP="005228C6">
      <w:pPr>
        <w:pStyle w:val="Heading3"/>
        <w:numPr>
          <w:ilvl w:val="1"/>
          <w:numId w:val="44"/>
        </w:numPr>
        <w:tabs>
          <w:tab w:val="left" w:pos="1590"/>
        </w:tabs>
        <w:adjustRightInd w:val="0"/>
        <w:snapToGrid w:val="0"/>
        <w:spacing w:before="0"/>
        <w:ind w:hanging="421"/>
        <w:jc w:val="center"/>
      </w:pPr>
    </w:p>
    <w:p w:rsidR="00484BF6" w:rsidRDefault="00484BF6" w:rsidP="005228C6">
      <w:pPr>
        <w:pStyle w:val="Heading3"/>
        <w:numPr>
          <w:ilvl w:val="1"/>
          <w:numId w:val="44"/>
        </w:numPr>
        <w:tabs>
          <w:tab w:val="left" w:pos="1590"/>
        </w:tabs>
        <w:adjustRightInd w:val="0"/>
        <w:snapToGrid w:val="0"/>
        <w:spacing w:before="0"/>
        <w:ind w:hanging="421"/>
        <w:jc w:val="center"/>
      </w:pPr>
      <w:r>
        <w:t>Дополнительная литература</w:t>
      </w:r>
    </w:p>
    <w:p w:rsidR="00484BF6" w:rsidRPr="000B35CD" w:rsidRDefault="00484BF6" w:rsidP="005228C6">
      <w:pPr>
        <w:pStyle w:val="Heading3"/>
        <w:numPr>
          <w:ilvl w:val="1"/>
          <w:numId w:val="44"/>
        </w:numPr>
        <w:tabs>
          <w:tab w:val="left" w:pos="1590"/>
        </w:tabs>
        <w:adjustRightInd w:val="0"/>
        <w:snapToGrid w:val="0"/>
        <w:spacing w:before="0"/>
        <w:ind w:hanging="421"/>
        <w:jc w:val="center"/>
      </w:pP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1) 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>Учебное пособие: «Основы проектной деятельности» Решенский А.С.,Годунова Л.Н., Ростов-на-Дону,2021г.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https://cloud.mail.ru/public/gABz/ASMx3ckiq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2) </w:t>
      </w:r>
      <w:r w:rsidRPr="000B35CD">
        <w:rPr>
          <w:rFonts w:ascii="Times New Roman" w:hAnsi="Times New Roman" w:cs="Times New Roman"/>
          <w:sz w:val="24"/>
          <w:szCs w:val="24"/>
        </w:rPr>
        <w:t>Применение проектного метода обучения в инженерном вузе: Учебное пособие/ Павлова И. В., Шагеева Ф. Т., Хацринова О. Ю., Сангер Ф. А., Сунцова М. С.–В  2 частях, на русском и английском языке. – Казань: РИЦ «Школа», 2019. –223 с.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https://cloud.mail.ru/public/rSZV/SLPrb1wnr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3) </w:t>
      </w:r>
      <w:r w:rsidRPr="000B35CD">
        <w:rPr>
          <w:rFonts w:ascii="Times New Roman" w:hAnsi="Times New Roman" w:cs="Times New Roman"/>
          <w:sz w:val="24"/>
          <w:szCs w:val="24"/>
        </w:rPr>
        <w:t>Основы управления проектами : [учеб. пособие] / л. н. боронина, з. в. сенук ; М-во образования и науки рос. Федерации, урал. федер. ун-т. – екатеринбург : изд-во урал. ун-та, 2015. — 112 с.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https://cloud.mail.ru/public/A9Gm/nS2zLXZF3</w:t>
      </w:r>
    </w:p>
    <w:p w:rsidR="00484BF6" w:rsidRPr="000B35CD" w:rsidRDefault="00484BF6" w:rsidP="005228C6">
      <w:pPr>
        <w:adjustRightInd w:val="0"/>
        <w:snapToGrid w:val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4) </w:t>
      </w:r>
      <w:r w:rsidRPr="000B35CD">
        <w:rPr>
          <w:rFonts w:ascii="Times New Roman" w:hAnsi="Times New Roman" w:cs="Times New Roman"/>
          <w:sz w:val="24"/>
          <w:szCs w:val="24"/>
          <w:lang w:val="uk-UA"/>
        </w:rPr>
        <w:t>Введение в проектную деятельность: методические  указания к дисциплине «Введение в проектную деятельность» для студентов 1-го курса,обучающихся по дополнительной образовательной программе «Элитное  техническое образование»  / П.И. Мозгалева; Томский политехнический университет.  –  Томск: Изд-во  Томского политехнического университета, 2013. – 61 с. – [Электронный ресурс] – Режим доступа:</w:t>
      </w:r>
      <w:r w:rsidRPr="000B35CD">
        <w:rPr>
          <w:rFonts w:ascii="Times New Roman" w:hAnsi="Times New Roman" w:cs="Times New Roman"/>
          <w:sz w:val="24"/>
          <w:szCs w:val="24"/>
        </w:rPr>
        <w:t xml:space="preserve"> https://cloud.mail.ru/public/fpvD/s4JAU2p38</w:t>
      </w:r>
    </w:p>
    <w:p w:rsidR="00484BF6" w:rsidRPr="000B35CD" w:rsidRDefault="00484BF6" w:rsidP="005228C6">
      <w:pPr>
        <w:shd w:val="clear" w:color="auto" w:fill="FFFFFF"/>
        <w:adjustRightInd w:val="0"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BF6" w:rsidRPr="000B35CD" w:rsidRDefault="00484BF6" w:rsidP="005228C6">
      <w:pPr>
        <w:shd w:val="clear" w:color="auto" w:fill="FFFFFF"/>
        <w:adjustRightInd w:val="0"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35CD">
        <w:rPr>
          <w:rFonts w:ascii="Times New Roman" w:hAnsi="Times New Roman" w:cs="Times New Roman"/>
          <w:b/>
          <w:bCs/>
          <w:sz w:val="24"/>
          <w:szCs w:val="24"/>
        </w:rPr>
        <w:t>4.1.3. Периодические издания</w:t>
      </w:r>
    </w:p>
    <w:p w:rsidR="00484BF6" w:rsidRPr="000B35CD" w:rsidRDefault="00484BF6" w:rsidP="005228C6">
      <w:pPr>
        <w:adjustRightInd w:val="0"/>
        <w:snapToGri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767"/>
        <w:gridCol w:w="1501"/>
        <w:gridCol w:w="2275"/>
      </w:tblGrid>
      <w:tr w:rsidR="00484BF6" w:rsidRPr="000B35CD" w:rsidTr="000B35CD">
        <w:tc>
          <w:tcPr>
            <w:tcW w:w="630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767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2275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484BF6" w:rsidRPr="000B35CD" w:rsidTr="000B35CD">
        <w:tc>
          <w:tcPr>
            <w:tcW w:w="630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П.1.</w:t>
            </w:r>
          </w:p>
        </w:tc>
        <w:tc>
          <w:tcPr>
            <w:tcW w:w="5767" w:type="dxa"/>
          </w:tcPr>
          <w:p w:rsidR="00484BF6" w:rsidRPr="005228C6" w:rsidRDefault="00484BF6" w:rsidP="005228C6">
            <w:pPr>
              <w:pStyle w:val="ConsPlusNormal"/>
              <w:snapToGrid w:val="0"/>
              <w:jc w:val="both"/>
              <w:rPr>
                <w:bCs/>
              </w:rPr>
            </w:pPr>
            <w:r w:rsidRPr="005228C6">
              <w:rPr>
                <w:bCs/>
              </w:rPr>
              <w:t xml:space="preserve">Материалы центра проектной деятельности </w:t>
            </w:r>
            <w:hyperlink r:id="rId8" w:history="1">
              <w:r w:rsidRPr="005228C6">
                <w:rPr>
                  <w:rStyle w:val="Hyperlink"/>
                  <w:bCs/>
                  <w:color w:val="auto"/>
                </w:rPr>
                <w:t>http://project.vstu.ru/common/materials-list</w:t>
              </w:r>
            </w:hyperlink>
            <w:r w:rsidRPr="005228C6">
              <w:rPr>
                <w:bCs/>
              </w:rPr>
              <w:t xml:space="preserve"> </w:t>
            </w:r>
          </w:p>
        </w:tc>
        <w:tc>
          <w:tcPr>
            <w:tcW w:w="1501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84BF6" w:rsidRPr="000B35CD" w:rsidTr="000B35CD">
        <w:tc>
          <w:tcPr>
            <w:tcW w:w="630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П.2.</w:t>
            </w:r>
          </w:p>
        </w:tc>
        <w:tc>
          <w:tcPr>
            <w:tcW w:w="5767" w:type="dxa"/>
          </w:tcPr>
          <w:p w:rsidR="00484BF6" w:rsidRPr="005228C6" w:rsidRDefault="00484BF6" w:rsidP="005228C6">
            <w:pPr>
              <w:pStyle w:val="ConsPlusNormal"/>
              <w:snapToGrid w:val="0"/>
              <w:jc w:val="both"/>
            </w:pPr>
            <w:r w:rsidRPr="005228C6">
              <w:t>Журнал УПРАВЛЕНИЕ ПРОЕКТАМИ ‐ https://pmmagazine.ru/o-zhurnale/</w:t>
            </w:r>
          </w:p>
        </w:tc>
        <w:tc>
          <w:tcPr>
            <w:tcW w:w="1501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84BF6" w:rsidRPr="000B35CD" w:rsidTr="000B35CD">
        <w:tc>
          <w:tcPr>
            <w:tcW w:w="630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П.3.</w:t>
            </w:r>
          </w:p>
        </w:tc>
        <w:tc>
          <w:tcPr>
            <w:tcW w:w="5767" w:type="dxa"/>
          </w:tcPr>
          <w:p w:rsidR="00484BF6" w:rsidRPr="000B35CD" w:rsidRDefault="00484BF6" w:rsidP="005228C6">
            <w:pPr>
              <w:pStyle w:val="ConsPlusNormal"/>
              <w:snapToGrid w:val="0"/>
              <w:jc w:val="both"/>
            </w:pPr>
            <w:r w:rsidRPr="000B35CD">
              <w:t xml:space="preserve">Проектирование. Опыт. Результат — Научный журнал по гуманитарным дисциплинам </w:t>
            </w:r>
            <w:hyperlink r:id="rId9" w:history="1">
              <w:r w:rsidRPr="000B35CD">
                <w:rPr>
                  <w:rStyle w:val="Hyperlink"/>
                  <w:color w:val="auto"/>
                </w:rPr>
                <w:t>https://pedproect.ru/</w:t>
              </w:r>
            </w:hyperlink>
            <w:r w:rsidRPr="000B35CD">
              <w:t xml:space="preserve"> </w:t>
            </w:r>
          </w:p>
        </w:tc>
        <w:tc>
          <w:tcPr>
            <w:tcW w:w="1501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84BF6" w:rsidRPr="000B35CD" w:rsidTr="000B35CD">
        <w:tc>
          <w:tcPr>
            <w:tcW w:w="630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П.4.</w:t>
            </w:r>
          </w:p>
        </w:tc>
        <w:tc>
          <w:tcPr>
            <w:tcW w:w="5767" w:type="dxa"/>
          </w:tcPr>
          <w:p w:rsidR="00484BF6" w:rsidRPr="000B35CD" w:rsidRDefault="00484BF6" w:rsidP="005228C6">
            <w:pPr>
              <w:pStyle w:val="ConsPlusNormal"/>
              <w:snapToGrid w:val="0"/>
              <w:jc w:val="both"/>
            </w:pPr>
            <w:r w:rsidRPr="000B35CD">
              <w:t xml:space="preserve">Проектная деятельность и научные исследования </w:t>
            </w:r>
            <w:hyperlink r:id="rId10" w:history="1">
              <w:r w:rsidRPr="000B35CD">
                <w:rPr>
                  <w:rStyle w:val="Hyperlink"/>
                  <w:color w:val="auto"/>
                </w:rPr>
                <w:t>https://nirs.esrae.ru/</w:t>
              </w:r>
            </w:hyperlink>
            <w:r w:rsidRPr="000B35CD">
              <w:t xml:space="preserve"> </w:t>
            </w:r>
          </w:p>
        </w:tc>
        <w:tc>
          <w:tcPr>
            <w:tcW w:w="1501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84BF6" w:rsidRPr="000B35CD" w:rsidTr="000B35CD">
        <w:tc>
          <w:tcPr>
            <w:tcW w:w="6397" w:type="dxa"/>
            <w:gridSpan w:val="2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35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Всего наименований: 4 шт.</w:t>
            </w:r>
          </w:p>
        </w:tc>
        <w:tc>
          <w:tcPr>
            <w:tcW w:w="1501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0 печатных экземпляров</w:t>
            </w:r>
          </w:p>
        </w:tc>
        <w:tc>
          <w:tcPr>
            <w:tcW w:w="2275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5 электронных ресурса</w:t>
            </w:r>
          </w:p>
        </w:tc>
      </w:tr>
    </w:tbl>
    <w:p w:rsidR="00484BF6" w:rsidRPr="000B35CD" w:rsidRDefault="00484BF6" w:rsidP="005228C6">
      <w:pPr>
        <w:adjustRightInd w:val="0"/>
        <w:snapToGri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5228C6">
      <w:pPr>
        <w:adjustRightInd w:val="0"/>
        <w:snapToGri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5CD">
        <w:rPr>
          <w:rFonts w:ascii="Times New Roman" w:hAnsi="Times New Roman" w:cs="Times New Roman"/>
          <w:b/>
          <w:sz w:val="24"/>
          <w:szCs w:val="24"/>
        </w:rPr>
        <w:t>4.1.4. Перечень профессиональных баз данных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6"/>
        <w:gridCol w:w="3536"/>
      </w:tblGrid>
      <w:tr w:rsidR="00484BF6" w:rsidRPr="000B35CD" w:rsidTr="000B35CD">
        <w:tc>
          <w:tcPr>
            <w:tcW w:w="6912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60" w:type="dxa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Режим доступа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rPr>
                <w:color w:val="auto"/>
              </w:rPr>
            </w:pPr>
            <w:r w:rsidRPr="000B35CD">
              <w:rPr>
                <w:color w:val="auto"/>
              </w:rPr>
              <w:t>Scopus - база данных рефератов и цитирования</w:t>
            </w:r>
          </w:p>
        </w:tc>
        <w:tc>
          <w:tcPr>
            <w:tcW w:w="3260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https://www.scopus.com/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rPr>
                <w:color w:val="auto"/>
              </w:rPr>
            </w:pPr>
            <w:r w:rsidRPr="000B35CD">
              <w:rPr>
                <w:color w:val="auto"/>
              </w:rPr>
              <w:t>WebofScience - международная база данных</w:t>
            </w:r>
          </w:p>
        </w:tc>
        <w:tc>
          <w:tcPr>
            <w:tcW w:w="3260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http://login.webofknowledge.com/</w:t>
            </w:r>
          </w:p>
        </w:tc>
      </w:tr>
    </w:tbl>
    <w:p w:rsidR="00484BF6" w:rsidRPr="000B35CD" w:rsidRDefault="00484BF6" w:rsidP="005228C6">
      <w:pPr>
        <w:adjustRightInd w:val="0"/>
        <w:snapToGri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5228C6">
      <w:pPr>
        <w:keepNext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ind w:left="142"/>
        <w:jc w:val="center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35CD">
        <w:rPr>
          <w:rFonts w:ascii="Times New Roman" w:hAnsi="Times New Roman" w:cs="Times New Roman"/>
          <w:b/>
          <w:bCs/>
          <w:iCs/>
          <w:sz w:val="24"/>
          <w:szCs w:val="24"/>
        </w:rPr>
        <w:t>4.1.5. Перечень информационных справочных систем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78"/>
      </w:tblGrid>
      <w:tr w:rsidR="00484BF6" w:rsidRPr="000B35CD" w:rsidTr="000B35CD">
        <w:tc>
          <w:tcPr>
            <w:tcW w:w="6912" w:type="dxa"/>
            <w:vAlign w:val="center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Режим доступа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hyperlink r:id="rId11" w:history="1">
              <w:r w:rsidRPr="000B35CD">
                <w:rPr>
                  <w:rStyle w:val="Hyperlink"/>
                  <w:color w:val="auto"/>
                </w:rPr>
                <w:t>http://</w:t>
              </w:r>
              <w:r w:rsidRPr="000B35CD">
                <w:rPr>
                  <w:rStyle w:val="Hyperlink"/>
                  <w:bCs/>
                  <w:color w:val="auto"/>
                </w:rPr>
                <w:t>www.dslib.net/</w:t>
              </w:r>
            </w:hyperlink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Университетская библиотека ONLINE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hyperlink r:id="rId12" w:history="1">
              <w:r w:rsidRPr="000B35CD">
                <w:rPr>
                  <w:rStyle w:val="Hyperlink"/>
                  <w:bCs/>
                  <w:color w:val="auto"/>
                </w:rPr>
                <w:t>http://biblioclub.ru/</w:t>
              </w:r>
            </w:hyperlink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bCs/>
                <w:color w:val="auto"/>
              </w:rPr>
              <w:t>ЭБС «Лань»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hyperlink r:id="rId13" w:history="1">
              <w:r w:rsidRPr="000B35CD">
                <w:rPr>
                  <w:rStyle w:val="Hyperlink"/>
                  <w:color w:val="auto"/>
                </w:rPr>
                <w:t>http://</w:t>
              </w:r>
              <w:r w:rsidRPr="000B35CD">
                <w:rPr>
                  <w:rStyle w:val="Hyperlink"/>
                  <w:bCs/>
                  <w:color w:val="auto"/>
                </w:rPr>
                <w:t>www.e.lanbook.com</w:t>
              </w:r>
            </w:hyperlink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bCs/>
                <w:color w:val="auto"/>
              </w:rPr>
            </w:pPr>
            <w:r w:rsidRPr="000B35CD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hyperlink r:id="rId14" w:history="1">
              <w:r w:rsidRPr="000B35CD">
                <w:rPr>
                  <w:rStyle w:val="Hyperlink"/>
                  <w:bCs/>
                  <w:color w:val="auto"/>
                </w:rPr>
                <w:t>http://elibrary.ru/</w:t>
              </w:r>
            </w:hyperlink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https://cyberleninka.ru/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5CD">
              <w:rPr>
                <w:rFonts w:ascii="Times New Roman" w:hAnsi="Times New Roman" w:cs="Times New Roman"/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http://window.edu.ru/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https://bookap.info/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«ExLibris - Избранные публикации по психологии»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hyperlink r:id="rId15" w:history="1">
              <w:r w:rsidRPr="000B35CD">
                <w:rPr>
                  <w:rStyle w:val="Hyperlink"/>
                  <w:color w:val="auto"/>
                </w:rPr>
                <w:t>https://www</w:t>
              </w:r>
            </w:hyperlink>
            <w:r w:rsidRPr="000B35CD">
              <w:rPr>
                <w:color w:val="auto"/>
              </w:rPr>
              <w:t>.psychology-online.net/310/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«Электронная библиотека Koob.ru = Куб»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http://www.koob.ru/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https://psyjournals.ru/</w:t>
            </w:r>
          </w:p>
        </w:tc>
      </w:tr>
      <w:tr w:rsidR="00484BF6" w:rsidRPr="000B35CD" w:rsidTr="000B35CD">
        <w:tc>
          <w:tcPr>
            <w:tcW w:w="6912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«Библиотека на IΨ.ru-портале»</w:t>
            </w:r>
          </w:p>
        </w:tc>
        <w:tc>
          <w:tcPr>
            <w:tcW w:w="3278" w:type="dxa"/>
          </w:tcPr>
          <w:p w:rsidR="00484BF6" w:rsidRPr="000B35CD" w:rsidRDefault="00484BF6" w:rsidP="005228C6">
            <w:pPr>
              <w:pStyle w:val="Default"/>
              <w:widowControl w:val="0"/>
              <w:tabs>
                <w:tab w:val="left" w:pos="993"/>
              </w:tabs>
              <w:snapToGrid w:val="0"/>
              <w:jc w:val="both"/>
              <w:rPr>
                <w:color w:val="auto"/>
              </w:rPr>
            </w:pPr>
            <w:r w:rsidRPr="000B35CD">
              <w:rPr>
                <w:color w:val="auto"/>
              </w:rPr>
              <w:t>http://www.e-psy.ru/html/archive/</w:t>
            </w:r>
          </w:p>
        </w:tc>
      </w:tr>
    </w:tbl>
    <w:p w:rsidR="00484BF6" w:rsidRPr="000B35CD" w:rsidRDefault="00484BF6" w:rsidP="005228C6">
      <w:pPr>
        <w:adjustRightInd w:val="0"/>
        <w:snapToGrid w:val="0"/>
        <w:rPr>
          <w:rFonts w:ascii="Times New Roman" w:hAnsi="Times New Roman" w:cs="Times New Roman"/>
          <w:b/>
          <w:sz w:val="24"/>
          <w:szCs w:val="24"/>
        </w:rPr>
      </w:pPr>
    </w:p>
    <w:p w:rsidR="00484BF6" w:rsidRPr="000B35CD" w:rsidRDefault="00484BF6" w:rsidP="005228C6">
      <w:pPr>
        <w:adjustRightInd w:val="0"/>
        <w:snapToGrid w:val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84BF6" w:rsidRPr="000B35CD" w:rsidSect="003056FC">
      <w:headerReference w:type="even" r:id="rId16"/>
      <w:type w:val="nextColumn"/>
      <w:pgSz w:w="11900" w:h="16838" w:code="9"/>
      <w:pgMar w:top="1021" w:right="737" w:bottom="794" w:left="1474" w:header="0" w:footer="0" w:gutter="0"/>
      <w:cols w:space="0" w:equalWidth="0">
        <w:col w:w="988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BF6" w:rsidRDefault="00484BF6">
      <w:r>
        <w:separator/>
      </w:r>
    </w:p>
  </w:endnote>
  <w:endnote w:type="continuationSeparator" w:id="0">
    <w:p w:rsidR="00484BF6" w:rsidRDefault="00484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BF6" w:rsidRDefault="00484BF6">
      <w:r>
        <w:separator/>
      </w:r>
    </w:p>
  </w:footnote>
  <w:footnote w:type="continuationSeparator" w:id="0">
    <w:p w:rsidR="00484BF6" w:rsidRDefault="00484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F6" w:rsidRDefault="00484BF6" w:rsidP="003056FC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484BF6" w:rsidRDefault="00484B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41B71EFA"/>
    <w:lvl w:ilvl="0" w:tplc="8EFE3778">
      <w:start w:val="1"/>
      <w:numFmt w:val="bullet"/>
      <w:pStyle w:val="msonormalcxspmiddle"/>
      <w:lvlText w:val="и"/>
      <w:lvlJc w:val="left"/>
    </w:lvl>
    <w:lvl w:ilvl="1" w:tplc="56403748">
      <w:start w:val="1"/>
      <w:numFmt w:val="decimal"/>
      <w:lvlText w:val="%2."/>
      <w:lvlJc w:val="left"/>
      <w:rPr>
        <w:rFonts w:cs="Times New Roman"/>
      </w:rPr>
    </w:lvl>
    <w:lvl w:ilvl="2" w:tplc="2F763E4E">
      <w:start w:val="1"/>
      <w:numFmt w:val="bullet"/>
      <w:lvlText w:val=""/>
      <w:lvlJc w:val="left"/>
    </w:lvl>
    <w:lvl w:ilvl="3" w:tplc="83D2B4B2">
      <w:start w:val="1"/>
      <w:numFmt w:val="bullet"/>
      <w:lvlText w:val=""/>
      <w:lvlJc w:val="left"/>
    </w:lvl>
    <w:lvl w:ilvl="4" w:tplc="ACCA5C2C">
      <w:start w:val="1"/>
      <w:numFmt w:val="bullet"/>
      <w:lvlText w:val=""/>
      <w:lvlJc w:val="left"/>
    </w:lvl>
    <w:lvl w:ilvl="5" w:tplc="5C9A12C6">
      <w:start w:val="1"/>
      <w:numFmt w:val="bullet"/>
      <w:lvlText w:val=""/>
      <w:lvlJc w:val="left"/>
    </w:lvl>
    <w:lvl w:ilvl="6" w:tplc="A21473C0">
      <w:start w:val="1"/>
      <w:numFmt w:val="bullet"/>
      <w:lvlText w:val=""/>
      <w:lvlJc w:val="left"/>
    </w:lvl>
    <w:lvl w:ilvl="7" w:tplc="2620FB20">
      <w:start w:val="1"/>
      <w:numFmt w:val="bullet"/>
      <w:lvlText w:val=""/>
      <w:lvlJc w:val="left"/>
    </w:lvl>
    <w:lvl w:ilvl="8" w:tplc="A6CA2D70">
      <w:start w:val="1"/>
      <w:numFmt w:val="bullet"/>
      <w:lvlText w:val=""/>
      <w:lvlJc w:val="left"/>
    </w:lvl>
  </w:abstractNum>
  <w:abstractNum w:abstractNumId="1">
    <w:nsid w:val="06120CB5"/>
    <w:multiLevelType w:val="hybridMultilevel"/>
    <w:tmpl w:val="77AA2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D1431C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0D1241"/>
    <w:multiLevelType w:val="hybridMultilevel"/>
    <w:tmpl w:val="753E5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FA63CA"/>
    <w:multiLevelType w:val="hybridMultilevel"/>
    <w:tmpl w:val="1494E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4F1EAE"/>
    <w:multiLevelType w:val="hybridMultilevel"/>
    <w:tmpl w:val="81981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E772F5"/>
    <w:multiLevelType w:val="hybridMultilevel"/>
    <w:tmpl w:val="10EA312C"/>
    <w:lvl w:ilvl="0" w:tplc="F2E248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cs="Times New Roman"/>
      </w:rPr>
    </w:lvl>
  </w:abstractNum>
  <w:abstractNum w:abstractNumId="10">
    <w:nsid w:val="32CD1E87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8532D7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960696B"/>
    <w:multiLevelType w:val="hybridMultilevel"/>
    <w:tmpl w:val="08B42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E2C5593"/>
    <w:multiLevelType w:val="multilevel"/>
    <w:tmpl w:val="7A12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F195CA9"/>
    <w:multiLevelType w:val="hybridMultilevel"/>
    <w:tmpl w:val="01E04AAA"/>
    <w:lvl w:ilvl="0" w:tplc="04190001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0E553DE"/>
    <w:multiLevelType w:val="hybridMultilevel"/>
    <w:tmpl w:val="3EC0B250"/>
    <w:lvl w:ilvl="0" w:tplc="9064E7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D10825"/>
    <w:multiLevelType w:val="hybridMultilevel"/>
    <w:tmpl w:val="F3EC2BF6"/>
    <w:lvl w:ilvl="0" w:tplc="EB666248">
      <w:start w:val="6"/>
      <w:numFmt w:val="decimal"/>
      <w:lvlText w:val="%1"/>
      <w:lvlJc w:val="left"/>
      <w:pPr>
        <w:ind w:left="1589" w:hanging="420"/>
      </w:pPr>
      <w:rPr>
        <w:rFonts w:cs="Times New Roman"/>
      </w:rPr>
    </w:lvl>
    <w:lvl w:ilvl="1" w:tplc="FEF4A1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68AB870">
      <w:numFmt w:val="bullet"/>
      <w:lvlText w:val="•"/>
      <w:lvlJc w:val="left"/>
      <w:pPr>
        <w:ind w:left="3337" w:hanging="420"/>
      </w:pPr>
    </w:lvl>
    <w:lvl w:ilvl="3" w:tplc="4D6C99D8">
      <w:numFmt w:val="bullet"/>
      <w:lvlText w:val="•"/>
      <w:lvlJc w:val="left"/>
      <w:pPr>
        <w:ind w:left="4215" w:hanging="420"/>
      </w:pPr>
    </w:lvl>
    <w:lvl w:ilvl="4" w:tplc="9F5883C0">
      <w:numFmt w:val="bullet"/>
      <w:lvlText w:val="•"/>
      <w:lvlJc w:val="left"/>
      <w:pPr>
        <w:ind w:left="5094" w:hanging="420"/>
      </w:pPr>
    </w:lvl>
    <w:lvl w:ilvl="5" w:tplc="019876A0">
      <w:numFmt w:val="bullet"/>
      <w:lvlText w:val="•"/>
      <w:lvlJc w:val="left"/>
      <w:pPr>
        <w:ind w:left="5973" w:hanging="420"/>
      </w:pPr>
    </w:lvl>
    <w:lvl w:ilvl="6" w:tplc="5A5C10F8">
      <w:numFmt w:val="bullet"/>
      <w:lvlText w:val="•"/>
      <w:lvlJc w:val="left"/>
      <w:pPr>
        <w:ind w:left="6851" w:hanging="420"/>
      </w:pPr>
    </w:lvl>
    <w:lvl w:ilvl="7" w:tplc="51A8001A">
      <w:numFmt w:val="bullet"/>
      <w:lvlText w:val="•"/>
      <w:lvlJc w:val="left"/>
      <w:pPr>
        <w:ind w:left="7730" w:hanging="420"/>
      </w:pPr>
    </w:lvl>
    <w:lvl w:ilvl="8" w:tplc="6604434E">
      <w:numFmt w:val="bullet"/>
      <w:lvlText w:val="•"/>
      <w:lvlJc w:val="left"/>
      <w:pPr>
        <w:ind w:left="8609" w:hanging="420"/>
      </w:pPr>
    </w:lvl>
  </w:abstractNum>
  <w:abstractNum w:abstractNumId="22">
    <w:nsid w:val="45F04A36"/>
    <w:multiLevelType w:val="hybridMultilevel"/>
    <w:tmpl w:val="A0D804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4926B3"/>
    <w:multiLevelType w:val="hybridMultilevel"/>
    <w:tmpl w:val="AB824D3C"/>
    <w:lvl w:ilvl="0" w:tplc="9064E762">
      <w:start w:val="1"/>
      <w:numFmt w:val="decimal"/>
      <w:lvlText w:val="%1."/>
      <w:lvlJc w:val="left"/>
      <w:pPr>
        <w:ind w:left="1103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8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5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2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9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7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4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1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863" w:hanging="180"/>
      </w:pPr>
      <w:rPr>
        <w:rFonts w:cs="Times New Roman"/>
      </w:rPr>
    </w:lvl>
  </w:abstractNum>
  <w:abstractNum w:abstractNumId="24">
    <w:nsid w:val="51BB3EE7"/>
    <w:multiLevelType w:val="hybridMultilevel"/>
    <w:tmpl w:val="EDB0F8A6"/>
    <w:lvl w:ilvl="0" w:tplc="0419000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5335F87"/>
    <w:multiLevelType w:val="hybridMultilevel"/>
    <w:tmpl w:val="1026BE64"/>
    <w:lvl w:ilvl="0" w:tplc="A57C1C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55E42B4"/>
    <w:multiLevelType w:val="hybridMultilevel"/>
    <w:tmpl w:val="5B842B5C"/>
    <w:lvl w:ilvl="0" w:tplc="9064E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B03580A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7143EB2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97E5ECB"/>
    <w:multiLevelType w:val="hybridMultilevel"/>
    <w:tmpl w:val="871E31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C6D6B55"/>
    <w:multiLevelType w:val="multilevel"/>
    <w:tmpl w:val="D5141C2E"/>
    <w:lvl w:ilvl="0">
      <w:start w:val="3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/>
      </w:rPr>
    </w:lvl>
  </w:abstractNum>
  <w:abstractNum w:abstractNumId="34">
    <w:nsid w:val="6E32332D"/>
    <w:multiLevelType w:val="hybridMultilevel"/>
    <w:tmpl w:val="F4921618"/>
    <w:lvl w:ilvl="0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2DC27DB"/>
    <w:multiLevelType w:val="hybridMultilevel"/>
    <w:tmpl w:val="67EA10E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31E238A"/>
    <w:multiLevelType w:val="hybridMultilevel"/>
    <w:tmpl w:val="AA4A6A1E"/>
    <w:lvl w:ilvl="0" w:tplc="6AFA6D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4E6724F"/>
    <w:multiLevelType w:val="hybridMultilevel"/>
    <w:tmpl w:val="D67A8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5825BD3"/>
    <w:multiLevelType w:val="hybridMultilevel"/>
    <w:tmpl w:val="9D983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8D95F45"/>
    <w:multiLevelType w:val="hybridMultilevel"/>
    <w:tmpl w:val="044C492E"/>
    <w:lvl w:ilvl="0" w:tplc="4C70E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ED5734C"/>
    <w:multiLevelType w:val="hybridMultilevel"/>
    <w:tmpl w:val="06ECFF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3"/>
  </w:num>
  <w:num w:numId="4">
    <w:abstractNumId w:val="20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5"/>
  </w:num>
  <w:num w:numId="39">
    <w:abstractNumId w:val="27"/>
  </w:num>
  <w:num w:numId="40">
    <w:abstractNumId w:val="1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F18"/>
    <w:rsid w:val="0001146D"/>
    <w:rsid w:val="0004297F"/>
    <w:rsid w:val="00051716"/>
    <w:rsid w:val="0006316C"/>
    <w:rsid w:val="000B35CD"/>
    <w:rsid w:val="000B4E6A"/>
    <w:rsid w:val="000C26C3"/>
    <w:rsid w:val="00101157"/>
    <w:rsid w:val="00102618"/>
    <w:rsid w:val="00102B55"/>
    <w:rsid w:val="00105BA3"/>
    <w:rsid w:val="001165BE"/>
    <w:rsid w:val="00126784"/>
    <w:rsid w:val="001305BA"/>
    <w:rsid w:val="00136737"/>
    <w:rsid w:val="00145CE3"/>
    <w:rsid w:val="00160E12"/>
    <w:rsid w:val="001630A1"/>
    <w:rsid w:val="001928BD"/>
    <w:rsid w:val="00197267"/>
    <w:rsid w:val="001A2CF7"/>
    <w:rsid w:val="001C26B4"/>
    <w:rsid w:val="001C79CC"/>
    <w:rsid w:val="001D18F0"/>
    <w:rsid w:val="001D652E"/>
    <w:rsid w:val="001E1F2C"/>
    <w:rsid w:val="001E285D"/>
    <w:rsid w:val="001E66FC"/>
    <w:rsid w:val="00205195"/>
    <w:rsid w:val="00206E7C"/>
    <w:rsid w:val="00221805"/>
    <w:rsid w:val="00251651"/>
    <w:rsid w:val="002638FC"/>
    <w:rsid w:val="00275D73"/>
    <w:rsid w:val="00285FD7"/>
    <w:rsid w:val="002C2270"/>
    <w:rsid w:val="002C3F62"/>
    <w:rsid w:val="002D7037"/>
    <w:rsid w:val="002E70F9"/>
    <w:rsid w:val="002F0144"/>
    <w:rsid w:val="002F2B48"/>
    <w:rsid w:val="0030100B"/>
    <w:rsid w:val="003056FC"/>
    <w:rsid w:val="003354E3"/>
    <w:rsid w:val="00340D66"/>
    <w:rsid w:val="00373AD8"/>
    <w:rsid w:val="00375A09"/>
    <w:rsid w:val="00386E5F"/>
    <w:rsid w:val="0038786D"/>
    <w:rsid w:val="00387CC0"/>
    <w:rsid w:val="00391EC8"/>
    <w:rsid w:val="003A191F"/>
    <w:rsid w:val="003A5857"/>
    <w:rsid w:val="003B604E"/>
    <w:rsid w:val="003C372B"/>
    <w:rsid w:val="003E1E83"/>
    <w:rsid w:val="003F1334"/>
    <w:rsid w:val="00422229"/>
    <w:rsid w:val="0044004E"/>
    <w:rsid w:val="004424A7"/>
    <w:rsid w:val="00442882"/>
    <w:rsid w:val="0044301A"/>
    <w:rsid w:val="00454397"/>
    <w:rsid w:val="004563FE"/>
    <w:rsid w:val="004601BA"/>
    <w:rsid w:val="00465597"/>
    <w:rsid w:val="0047043C"/>
    <w:rsid w:val="00484BF6"/>
    <w:rsid w:val="004B3149"/>
    <w:rsid w:val="004C50C3"/>
    <w:rsid w:val="004D0C14"/>
    <w:rsid w:val="004D2668"/>
    <w:rsid w:val="004D54F3"/>
    <w:rsid w:val="004E12D7"/>
    <w:rsid w:val="00510FEF"/>
    <w:rsid w:val="00515BC6"/>
    <w:rsid w:val="00522048"/>
    <w:rsid w:val="005228C6"/>
    <w:rsid w:val="00525BD5"/>
    <w:rsid w:val="00541B61"/>
    <w:rsid w:val="00554FA6"/>
    <w:rsid w:val="00567A46"/>
    <w:rsid w:val="005727BB"/>
    <w:rsid w:val="00574976"/>
    <w:rsid w:val="00577BD1"/>
    <w:rsid w:val="005A0F07"/>
    <w:rsid w:val="005B0B8D"/>
    <w:rsid w:val="005C565B"/>
    <w:rsid w:val="005D4271"/>
    <w:rsid w:val="005E2AA3"/>
    <w:rsid w:val="005F5F59"/>
    <w:rsid w:val="0064381C"/>
    <w:rsid w:val="00653D11"/>
    <w:rsid w:val="0066117E"/>
    <w:rsid w:val="00667C48"/>
    <w:rsid w:val="006856B4"/>
    <w:rsid w:val="006A4931"/>
    <w:rsid w:val="006B5A97"/>
    <w:rsid w:val="006B6168"/>
    <w:rsid w:val="006E063B"/>
    <w:rsid w:val="006F21F8"/>
    <w:rsid w:val="006F35DE"/>
    <w:rsid w:val="006F3735"/>
    <w:rsid w:val="006F4A9B"/>
    <w:rsid w:val="006F7626"/>
    <w:rsid w:val="00703CDA"/>
    <w:rsid w:val="007046C4"/>
    <w:rsid w:val="00707E82"/>
    <w:rsid w:val="00726BAB"/>
    <w:rsid w:val="00741078"/>
    <w:rsid w:val="007533CC"/>
    <w:rsid w:val="00755896"/>
    <w:rsid w:val="00757E3D"/>
    <w:rsid w:val="0076753A"/>
    <w:rsid w:val="00771E58"/>
    <w:rsid w:val="00784BA5"/>
    <w:rsid w:val="007C04B3"/>
    <w:rsid w:val="007D0E2D"/>
    <w:rsid w:val="00803067"/>
    <w:rsid w:val="00811650"/>
    <w:rsid w:val="00814C33"/>
    <w:rsid w:val="00817923"/>
    <w:rsid w:val="0082620A"/>
    <w:rsid w:val="008333BE"/>
    <w:rsid w:val="00850202"/>
    <w:rsid w:val="008565E9"/>
    <w:rsid w:val="00874DCE"/>
    <w:rsid w:val="00881AB7"/>
    <w:rsid w:val="00885C47"/>
    <w:rsid w:val="008947FD"/>
    <w:rsid w:val="00896FEF"/>
    <w:rsid w:val="008D57C2"/>
    <w:rsid w:val="008F01EA"/>
    <w:rsid w:val="009010A3"/>
    <w:rsid w:val="009019EE"/>
    <w:rsid w:val="0091569D"/>
    <w:rsid w:val="00932F89"/>
    <w:rsid w:val="00936C56"/>
    <w:rsid w:val="00953013"/>
    <w:rsid w:val="0096177D"/>
    <w:rsid w:val="00964FC5"/>
    <w:rsid w:val="00980626"/>
    <w:rsid w:val="00981945"/>
    <w:rsid w:val="00983FCF"/>
    <w:rsid w:val="00984705"/>
    <w:rsid w:val="0099208B"/>
    <w:rsid w:val="0099657A"/>
    <w:rsid w:val="009A1F22"/>
    <w:rsid w:val="009A4C54"/>
    <w:rsid w:val="009C1EC4"/>
    <w:rsid w:val="009D642F"/>
    <w:rsid w:val="009D6D96"/>
    <w:rsid w:val="009F1032"/>
    <w:rsid w:val="00A11269"/>
    <w:rsid w:val="00A87C96"/>
    <w:rsid w:val="00AA2D98"/>
    <w:rsid w:val="00AC375E"/>
    <w:rsid w:val="00AD034F"/>
    <w:rsid w:val="00AD6577"/>
    <w:rsid w:val="00AF4BC6"/>
    <w:rsid w:val="00AF6640"/>
    <w:rsid w:val="00B037CB"/>
    <w:rsid w:val="00B04C15"/>
    <w:rsid w:val="00B12187"/>
    <w:rsid w:val="00B17416"/>
    <w:rsid w:val="00B21BBE"/>
    <w:rsid w:val="00B27BE8"/>
    <w:rsid w:val="00B35FE0"/>
    <w:rsid w:val="00B46028"/>
    <w:rsid w:val="00B57B91"/>
    <w:rsid w:val="00B61809"/>
    <w:rsid w:val="00B65516"/>
    <w:rsid w:val="00B73BF0"/>
    <w:rsid w:val="00B767A4"/>
    <w:rsid w:val="00B76CDC"/>
    <w:rsid w:val="00BC4D15"/>
    <w:rsid w:val="00BD66AF"/>
    <w:rsid w:val="00BE042C"/>
    <w:rsid w:val="00C03192"/>
    <w:rsid w:val="00C1201D"/>
    <w:rsid w:val="00C12F18"/>
    <w:rsid w:val="00C41140"/>
    <w:rsid w:val="00C536C1"/>
    <w:rsid w:val="00C53B3F"/>
    <w:rsid w:val="00C556DE"/>
    <w:rsid w:val="00C60C49"/>
    <w:rsid w:val="00C754A4"/>
    <w:rsid w:val="00C86D77"/>
    <w:rsid w:val="00C8706D"/>
    <w:rsid w:val="00C912CE"/>
    <w:rsid w:val="00CA2F16"/>
    <w:rsid w:val="00CA4DBF"/>
    <w:rsid w:val="00CC1439"/>
    <w:rsid w:val="00CC5C14"/>
    <w:rsid w:val="00CE07A2"/>
    <w:rsid w:val="00CF5762"/>
    <w:rsid w:val="00D142CE"/>
    <w:rsid w:val="00D14866"/>
    <w:rsid w:val="00D36952"/>
    <w:rsid w:val="00D4058E"/>
    <w:rsid w:val="00D4120F"/>
    <w:rsid w:val="00D426B0"/>
    <w:rsid w:val="00D45444"/>
    <w:rsid w:val="00D50814"/>
    <w:rsid w:val="00D6060B"/>
    <w:rsid w:val="00D646CE"/>
    <w:rsid w:val="00D746DD"/>
    <w:rsid w:val="00D8140D"/>
    <w:rsid w:val="00D91F1F"/>
    <w:rsid w:val="00DA1AAA"/>
    <w:rsid w:val="00DA2EA6"/>
    <w:rsid w:val="00DB03C8"/>
    <w:rsid w:val="00DB58B7"/>
    <w:rsid w:val="00DC10A4"/>
    <w:rsid w:val="00DC4076"/>
    <w:rsid w:val="00DE2E5A"/>
    <w:rsid w:val="00DE447A"/>
    <w:rsid w:val="00DF6EA6"/>
    <w:rsid w:val="00E0053F"/>
    <w:rsid w:val="00E221A8"/>
    <w:rsid w:val="00E83242"/>
    <w:rsid w:val="00EA3F02"/>
    <w:rsid w:val="00EB1F05"/>
    <w:rsid w:val="00EC34EA"/>
    <w:rsid w:val="00ED3639"/>
    <w:rsid w:val="00EF38ED"/>
    <w:rsid w:val="00F0481D"/>
    <w:rsid w:val="00F07B3F"/>
    <w:rsid w:val="00F137B7"/>
    <w:rsid w:val="00F2029B"/>
    <w:rsid w:val="00F259CD"/>
    <w:rsid w:val="00F2641D"/>
    <w:rsid w:val="00F27A03"/>
    <w:rsid w:val="00F52942"/>
    <w:rsid w:val="00F56A42"/>
    <w:rsid w:val="00F91998"/>
    <w:rsid w:val="00FB1EB6"/>
    <w:rsid w:val="00FC4EDC"/>
    <w:rsid w:val="00FC79AE"/>
    <w:rsid w:val="00FF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D54F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54E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706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35CD"/>
    <w:pPr>
      <w:widowControl w:val="0"/>
      <w:autoSpaceDE w:val="0"/>
      <w:autoSpaceDN w:val="0"/>
      <w:spacing w:before="120"/>
      <w:ind w:left="1589"/>
      <w:outlineLvl w:val="2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54E3"/>
    <w:rPr>
      <w:rFonts w:ascii="Calibri Light" w:hAnsi="Calibri Light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706D"/>
    <w:rPr>
      <w:rFonts w:ascii="Arial" w:hAnsi="Arial" w:cs="Times New Roman"/>
      <w:b/>
      <w:i/>
      <w:sz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706D"/>
    <w:rPr>
      <w:rFonts w:ascii="Cambria" w:hAnsi="Cambria" w:cs="Times New Roman"/>
      <w:b/>
      <w:color w:val="4F81BD"/>
      <w:sz w:val="22"/>
      <w:lang w:val="ru-RU" w:eastAsia="en-US"/>
    </w:rPr>
  </w:style>
  <w:style w:type="table" w:styleId="TableGrid">
    <w:name w:val="Table Grid"/>
    <w:basedOn w:val="TableNormal"/>
    <w:uiPriority w:val="99"/>
    <w:rsid w:val="002F2B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uiPriority w:val="99"/>
    <w:locked/>
    <w:rsid w:val="00C8706D"/>
    <w:rPr>
      <w:sz w:val="25"/>
    </w:rPr>
  </w:style>
  <w:style w:type="paragraph" w:styleId="BodyText">
    <w:name w:val="Body Text"/>
    <w:basedOn w:val="Normal"/>
    <w:link w:val="BodyTextChar1"/>
    <w:uiPriority w:val="99"/>
    <w:rsid w:val="00C8706D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11650"/>
    <w:rPr>
      <w:rFonts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locked/>
    <w:rsid w:val="00C8706D"/>
    <w:rPr>
      <w:b/>
      <w:i/>
      <w:sz w:val="25"/>
    </w:rPr>
  </w:style>
  <w:style w:type="character" w:customStyle="1" w:styleId="2">
    <w:name w:val="Заголовок №2_"/>
    <w:link w:val="20"/>
    <w:uiPriority w:val="99"/>
    <w:locked/>
    <w:rsid w:val="00C8706D"/>
    <w:rPr>
      <w:b/>
      <w:sz w:val="30"/>
    </w:rPr>
  </w:style>
  <w:style w:type="character" w:customStyle="1" w:styleId="40">
    <w:name w:val="Основной текст (4)"/>
    <w:basedOn w:val="4"/>
    <w:uiPriority w:val="99"/>
    <w:rsid w:val="00C8706D"/>
    <w:rPr>
      <w:rFonts w:cs="Times New Roman"/>
      <w:bCs/>
      <w:iCs/>
      <w:szCs w:val="25"/>
      <w:lang w:bidi="ar-SA"/>
    </w:rPr>
  </w:style>
  <w:style w:type="character" w:customStyle="1" w:styleId="1">
    <w:name w:val="Основной текст + Полужирный1"/>
    <w:aliases w:val="Курсив1"/>
    <w:uiPriority w:val="99"/>
    <w:rsid w:val="00C8706D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C8706D"/>
    <w:rPr>
      <w:b/>
      <w:sz w:val="29"/>
    </w:rPr>
  </w:style>
  <w:style w:type="character" w:customStyle="1" w:styleId="a">
    <w:name w:val="Основной текст + Курсив"/>
    <w:uiPriority w:val="99"/>
    <w:rsid w:val="00C8706D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C8706D"/>
    <w:rPr>
      <w:i/>
      <w:sz w:val="25"/>
    </w:rPr>
  </w:style>
  <w:style w:type="character" w:customStyle="1" w:styleId="81">
    <w:name w:val="Основной текст (8) + Не курсив"/>
    <w:basedOn w:val="8"/>
    <w:uiPriority w:val="99"/>
    <w:rsid w:val="00C8706D"/>
    <w:rPr>
      <w:rFonts w:cs="Times New Roman"/>
      <w:iCs/>
      <w:szCs w:val="25"/>
      <w:lang w:bidi="ar-SA"/>
    </w:rPr>
  </w:style>
  <w:style w:type="paragraph" w:customStyle="1" w:styleId="41">
    <w:name w:val="Основной текст (4)1"/>
    <w:basedOn w:val="Normal"/>
    <w:link w:val="4"/>
    <w:uiPriority w:val="99"/>
    <w:rsid w:val="00C8706D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8706D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  <w:lang w:eastAsia="ko-KR"/>
    </w:rPr>
  </w:style>
  <w:style w:type="paragraph" w:customStyle="1" w:styleId="80">
    <w:name w:val="Основной текст (8)"/>
    <w:basedOn w:val="Normal"/>
    <w:link w:val="8"/>
    <w:uiPriority w:val="99"/>
    <w:rsid w:val="00C8706D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  <w:lang w:eastAsia="ko-KR"/>
    </w:rPr>
  </w:style>
  <w:style w:type="paragraph" w:customStyle="1" w:styleId="10">
    <w:name w:val="Стиль1"/>
    <w:basedOn w:val="Normal"/>
    <w:link w:val="11"/>
    <w:uiPriority w:val="99"/>
    <w:rsid w:val="000B4E6A"/>
    <w:pPr>
      <w:autoSpaceDE w:val="0"/>
      <w:autoSpaceDN w:val="0"/>
      <w:adjustRightInd w:val="0"/>
      <w:ind w:firstLine="540"/>
      <w:jc w:val="both"/>
    </w:pPr>
    <w:rPr>
      <w:rFonts w:cs="Times New Roman"/>
      <w:sz w:val="28"/>
    </w:rPr>
  </w:style>
  <w:style w:type="character" w:customStyle="1" w:styleId="11">
    <w:name w:val="Стиль1 Знак"/>
    <w:link w:val="10"/>
    <w:uiPriority w:val="99"/>
    <w:locked/>
    <w:rsid w:val="000B4E6A"/>
    <w:rPr>
      <w:sz w:val="28"/>
      <w:lang w:val="ru-RU" w:eastAsia="ru-RU"/>
    </w:rPr>
  </w:style>
  <w:style w:type="paragraph" w:styleId="NormalWeb">
    <w:name w:val="Normal (Web)"/>
    <w:aliases w:val="Обычный (Web)"/>
    <w:basedOn w:val="Normal"/>
    <w:link w:val="NormalWebChar"/>
    <w:uiPriority w:val="99"/>
    <w:rsid w:val="00D91F1F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ko-KR"/>
    </w:rPr>
  </w:style>
  <w:style w:type="paragraph" w:customStyle="1" w:styleId="Default">
    <w:name w:val="Default"/>
    <w:uiPriority w:val="99"/>
    <w:rsid w:val="00D91F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03C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0C14"/>
    <w:rPr>
      <w:rFonts w:cs="Times New Roman"/>
    </w:rPr>
  </w:style>
  <w:style w:type="character" w:styleId="PageNumber">
    <w:name w:val="page number"/>
    <w:basedOn w:val="DefaultParagraphFont"/>
    <w:uiPriority w:val="99"/>
    <w:rsid w:val="00981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650"/>
    <w:rPr>
      <w:rFonts w:cs="Times New Roman"/>
      <w:sz w:val="20"/>
      <w:szCs w:val="20"/>
    </w:rPr>
  </w:style>
  <w:style w:type="paragraph" w:customStyle="1" w:styleId="12">
    <w:name w:val="Абзац списка1"/>
    <w:basedOn w:val="Normal"/>
    <w:uiPriority w:val="99"/>
    <w:rsid w:val="005A0F07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F91998"/>
    <w:pPr>
      <w:ind w:left="720"/>
      <w:contextualSpacing/>
    </w:pPr>
    <w:rPr>
      <w:rFonts w:eastAsia="Times New Roman" w:cs="Times New Roman"/>
      <w:sz w:val="24"/>
    </w:rPr>
  </w:style>
  <w:style w:type="table" w:customStyle="1" w:styleId="13">
    <w:name w:val="Сетка таблицы1"/>
    <w:uiPriority w:val="99"/>
    <w:rsid w:val="00F91998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515B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E07A2"/>
    <w:rPr>
      <w:rFonts w:cs="Times New Roman"/>
      <w:color w:val="666666"/>
      <w:u w:val="none"/>
      <w:effect w:val="none"/>
    </w:rPr>
  </w:style>
  <w:style w:type="paragraph" w:styleId="TOCHeading">
    <w:name w:val="TOC Heading"/>
    <w:basedOn w:val="Heading1"/>
    <w:next w:val="Normal"/>
    <w:uiPriority w:val="99"/>
    <w:qFormat/>
    <w:rsid w:val="0052204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99"/>
    <w:rsid w:val="00522048"/>
  </w:style>
  <w:style w:type="paragraph" w:styleId="TOC2">
    <w:name w:val="toc 2"/>
    <w:basedOn w:val="Normal"/>
    <w:next w:val="Normal"/>
    <w:autoRedefine/>
    <w:uiPriority w:val="99"/>
    <w:rsid w:val="00522048"/>
    <w:pPr>
      <w:ind w:left="200"/>
    </w:pPr>
  </w:style>
  <w:style w:type="paragraph" w:styleId="BalloonText">
    <w:name w:val="Balloon Text"/>
    <w:basedOn w:val="Normal"/>
    <w:link w:val="BalloonTextChar"/>
    <w:uiPriority w:val="99"/>
    <w:semiHidden/>
    <w:rsid w:val="001E1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F2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uiPriority w:val="99"/>
    <w:rsid w:val="00136737"/>
    <w:rPr>
      <w:rFonts w:ascii="Times New Roman" w:hAnsi="Times New Roman" w:cs="Times New Roman"/>
      <w:color w:val="000000"/>
      <w:sz w:val="28"/>
      <w:szCs w:val="28"/>
    </w:rPr>
  </w:style>
  <w:style w:type="table" w:customStyle="1" w:styleId="3">
    <w:name w:val="Сетка таблицы3"/>
    <w:uiPriority w:val="99"/>
    <w:rsid w:val="00387CC0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DefaultParagraphFont"/>
    <w:uiPriority w:val="99"/>
    <w:rsid w:val="00757E3D"/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525BD5"/>
    <w:rPr>
      <w:rFonts w:ascii="Times New Roman" w:hAnsi="Times New Roman"/>
      <w:sz w:val="24"/>
    </w:rPr>
  </w:style>
  <w:style w:type="paragraph" w:customStyle="1" w:styleId="ListParagraph1">
    <w:name w:val="List Paragraph1"/>
    <w:basedOn w:val="Normal"/>
    <w:uiPriority w:val="99"/>
    <w:rsid w:val="004D0C1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4D0C14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uiPriority w:val="99"/>
    <w:qFormat/>
    <w:rsid w:val="004D0C14"/>
    <w:pPr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0C14"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3">
    <w:name w:val="Body text (3)_"/>
    <w:link w:val="Bodytext30"/>
    <w:uiPriority w:val="99"/>
    <w:locked/>
    <w:rsid w:val="004D0C14"/>
    <w:rPr>
      <w:rFonts w:ascii="Times New Roman" w:hAnsi="Times New Roman"/>
      <w:b/>
      <w:sz w:val="28"/>
      <w:shd w:val="clear" w:color="auto" w:fill="FFFFFF"/>
    </w:rPr>
  </w:style>
  <w:style w:type="character" w:customStyle="1" w:styleId="Bodytext2">
    <w:name w:val="Body text (2)_"/>
    <w:link w:val="Bodytext21"/>
    <w:uiPriority w:val="99"/>
    <w:locked/>
    <w:rsid w:val="004D0C14"/>
    <w:rPr>
      <w:rFonts w:ascii="Times New Roman" w:hAnsi="Times New Roman"/>
      <w:sz w:val="28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4D0C14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 w:cs="Times New Roman"/>
      <w:b/>
      <w:sz w:val="28"/>
      <w:lang w:eastAsia="ko-KR"/>
    </w:rPr>
  </w:style>
  <w:style w:type="paragraph" w:customStyle="1" w:styleId="Bodytext21">
    <w:name w:val="Body text (2)1"/>
    <w:basedOn w:val="Normal"/>
    <w:link w:val="Bodytext2"/>
    <w:uiPriority w:val="99"/>
    <w:rsid w:val="004D0C14"/>
    <w:pPr>
      <w:widowControl w:val="0"/>
      <w:shd w:val="clear" w:color="auto" w:fill="FFFFFF"/>
      <w:spacing w:line="322" w:lineRule="exact"/>
      <w:ind w:hanging="360"/>
      <w:jc w:val="both"/>
    </w:pPr>
    <w:rPr>
      <w:rFonts w:ascii="Times New Roman" w:hAnsi="Times New Roman" w:cs="Times New Roman"/>
      <w:sz w:val="28"/>
      <w:lang w:eastAsia="ko-KR"/>
    </w:rPr>
  </w:style>
  <w:style w:type="character" w:customStyle="1" w:styleId="Bodytext3Italic">
    <w:name w:val="Body text (3) + Italic"/>
    <w:uiPriority w:val="99"/>
    <w:rsid w:val="004D0C14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05171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D57C2"/>
    <w:rPr>
      <w:rFonts w:cs="Times New Roman"/>
      <w:sz w:val="20"/>
      <w:szCs w:val="20"/>
    </w:rPr>
  </w:style>
  <w:style w:type="character" w:customStyle="1" w:styleId="Bodytext2Italic">
    <w:name w:val="Body text (2) + Italic"/>
    <w:uiPriority w:val="99"/>
    <w:rsid w:val="0005171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051716"/>
    <w:rPr>
      <w:b/>
      <w:sz w:val="28"/>
    </w:rPr>
  </w:style>
  <w:style w:type="character" w:customStyle="1" w:styleId="Bodytext2Bold">
    <w:name w:val="Body text (2) + Bold"/>
    <w:uiPriority w:val="99"/>
    <w:rsid w:val="0005171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0">
    <w:name w:val="Body text (2)"/>
    <w:basedOn w:val="Normal"/>
    <w:uiPriority w:val="99"/>
    <w:rsid w:val="00051716"/>
    <w:pPr>
      <w:widowControl w:val="0"/>
      <w:shd w:val="clear" w:color="auto" w:fill="FFFFFF"/>
      <w:spacing w:line="322" w:lineRule="exact"/>
      <w:ind w:firstLine="7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Heading11">
    <w:name w:val="Heading #1"/>
    <w:basedOn w:val="Normal"/>
    <w:link w:val="Heading10"/>
    <w:uiPriority w:val="99"/>
    <w:rsid w:val="00051716"/>
    <w:pPr>
      <w:widowControl w:val="0"/>
      <w:shd w:val="clear" w:color="auto" w:fill="FFFFFF"/>
      <w:spacing w:after="300" w:line="240" w:lineRule="atLeast"/>
      <w:outlineLvl w:val="0"/>
    </w:pPr>
    <w:rPr>
      <w:rFonts w:cs="Times New Roman"/>
      <w:b/>
      <w:sz w:val="28"/>
      <w:lang w:eastAsia="ko-KR"/>
    </w:rPr>
  </w:style>
  <w:style w:type="character" w:customStyle="1" w:styleId="30">
    <w:name w:val="Знак Знак3"/>
    <w:uiPriority w:val="99"/>
    <w:rsid w:val="00051716"/>
    <w:rPr>
      <w:color w:val="000000"/>
      <w:sz w:val="24"/>
    </w:rPr>
  </w:style>
  <w:style w:type="character" w:customStyle="1" w:styleId="14">
    <w:name w:val="Знак Знак1"/>
    <w:uiPriority w:val="99"/>
    <w:locked/>
    <w:rsid w:val="00051716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051716"/>
    <w:p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051716"/>
    <w:pPr>
      <w:numPr>
        <w:numId w:val="1"/>
      </w:num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051716"/>
    <w:pPr>
      <w:tabs>
        <w:tab w:val="left" w:pos="708"/>
      </w:tabs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D57C2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051716"/>
    <w:rPr>
      <w:rFonts w:ascii="Courier New" w:hAnsi="Courier New"/>
      <w:lang w:val="ru-RU" w:eastAsia="ru-RU"/>
    </w:rPr>
  </w:style>
  <w:style w:type="character" w:customStyle="1" w:styleId="ListParagraphChar">
    <w:name w:val="List Paragraph Char"/>
    <w:link w:val="ListParagraph"/>
    <w:uiPriority w:val="99"/>
    <w:locked/>
    <w:rsid w:val="001D18F0"/>
    <w:rPr>
      <w:rFonts w:eastAsia="Times New Roman"/>
      <w:sz w:val="24"/>
      <w:lang w:val="ru-RU" w:eastAsia="ru-RU"/>
    </w:rPr>
  </w:style>
  <w:style w:type="paragraph" w:customStyle="1" w:styleId="msonormalcxsplast">
    <w:name w:val="msonormalcxsplast"/>
    <w:basedOn w:val="Normal"/>
    <w:uiPriority w:val="99"/>
    <w:rsid w:val="001D18F0"/>
    <w:pPr>
      <w:tabs>
        <w:tab w:val="num" w:pos="720"/>
      </w:tabs>
      <w:suppressAutoHyphens/>
      <w:spacing w:before="280" w:after="280"/>
      <w:ind w:left="720" w:hanging="360"/>
    </w:pPr>
    <w:rPr>
      <w:rFonts w:ascii="Times New Roman" w:hAnsi="Times New Roman" w:cs="Times New Roman"/>
      <w:lang w:eastAsia="ar-SA"/>
    </w:rPr>
  </w:style>
  <w:style w:type="character" w:customStyle="1" w:styleId="notranslate">
    <w:name w:val="notranslate"/>
    <w:uiPriority w:val="99"/>
    <w:rsid w:val="001D18F0"/>
  </w:style>
  <w:style w:type="paragraph" w:customStyle="1" w:styleId="msonormalcxspmiddlecxspmiddle">
    <w:name w:val="msonormalcxspmiddlecxspmiddle"/>
    <w:basedOn w:val="Normal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3A191F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styleId="NoSpacing">
    <w:name w:val="No Spacing"/>
    <w:uiPriority w:val="99"/>
    <w:qFormat/>
    <w:rsid w:val="00874DCE"/>
    <w:rPr>
      <w:rFonts w:cs="Times New Roman"/>
      <w:lang w:eastAsia="en-US"/>
    </w:rPr>
  </w:style>
  <w:style w:type="character" w:customStyle="1" w:styleId="FontStyle75">
    <w:name w:val="Font Style75"/>
    <w:basedOn w:val="DefaultParagraphFont"/>
    <w:uiPriority w:val="99"/>
    <w:rsid w:val="00874DCE"/>
    <w:rPr>
      <w:rFonts w:ascii="Century Schoolbook" w:hAnsi="Century Schoolbook" w:cs="Century Schoolbook"/>
      <w:sz w:val="18"/>
      <w:szCs w:val="18"/>
    </w:rPr>
  </w:style>
  <w:style w:type="character" w:customStyle="1" w:styleId="FontStyle76">
    <w:name w:val="Font Style76"/>
    <w:basedOn w:val="DefaultParagraphFont"/>
    <w:uiPriority w:val="99"/>
    <w:rsid w:val="00874DC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74">
    <w:name w:val="Font Style74"/>
    <w:basedOn w:val="DefaultParagraphFont"/>
    <w:uiPriority w:val="99"/>
    <w:rsid w:val="00874DCE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msonormalcxspmiddlecxspmiddlecxsplast">
    <w:name w:val="msonormalcxspmiddlecxspmiddlecxsplast"/>
    <w:basedOn w:val="Normal"/>
    <w:uiPriority w:val="99"/>
    <w:rsid w:val="00874DC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sonormalcxspmiddlecxsplastcxsplast">
    <w:name w:val="msonormalcxspmiddlecxsplastcxsplast"/>
    <w:basedOn w:val="Normal"/>
    <w:uiPriority w:val="99"/>
    <w:rsid w:val="00874DC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a0">
    <w:name w:val="Без интервала"/>
    <w:uiPriority w:val="99"/>
    <w:rsid w:val="000B35CD"/>
    <w:rPr>
      <w:rFonts w:cs="Times New Roman"/>
      <w:lang w:eastAsia="en-US"/>
    </w:rPr>
  </w:style>
  <w:style w:type="character" w:customStyle="1" w:styleId="a1">
    <w:name w:val="Абзац списка Знак"/>
    <w:link w:val="a2"/>
    <w:uiPriority w:val="99"/>
    <w:locked/>
    <w:rsid w:val="000B35CD"/>
    <w:rPr>
      <w:lang w:eastAsia="ru-RU"/>
    </w:rPr>
  </w:style>
  <w:style w:type="paragraph" w:customStyle="1" w:styleId="a2">
    <w:name w:val="Абзац списка"/>
    <w:basedOn w:val="Normal"/>
    <w:link w:val="a1"/>
    <w:uiPriority w:val="99"/>
    <w:rsid w:val="000B35CD"/>
    <w:pPr>
      <w:ind w:left="720"/>
    </w:pPr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rsid w:val="000B35C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14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ject.vstu.ru/common/materials-list" TargetMode="External"/><Relationship Id="rId13" Type="http://schemas.openxmlformats.org/officeDocument/2006/relationships/hyperlink" Target="http://www.e.lanbook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iblioclub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slib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/" TargetMode="External"/><Relationship Id="rId10" Type="http://schemas.openxmlformats.org/officeDocument/2006/relationships/hyperlink" Target="https://nirs.esra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dproect.ru/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14</Pages>
  <Words>3772</Words>
  <Characters>21502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Пользователь Windows</dc:creator>
  <cp:keywords/>
  <dc:description/>
  <cp:lastModifiedBy>user</cp:lastModifiedBy>
  <cp:revision>3</cp:revision>
  <cp:lastPrinted>2017-05-08T09:50:00Z</cp:lastPrinted>
  <dcterms:created xsi:type="dcterms:W3CDTF">2024-11-28T17:36:00Z</dcterms:created>
  <dcterms:modified xsi:type="dcterms:W3CDTF">2024-11-28T17:57:00Z</dcterms:modified>
</cp:coreProperties>
</file>